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94FA" w14:textId="3E5CF3BF" w:rsidR="00B2271F" w:rsidRDefault="00BB407F" w:rsidP="00D00005">
      <w:r>
        <w:t xml:space="preserve">Check </w:t>
      </w:r>
      <w:r w:rsidR="00DA7F7A">
        <w:t>Appropriate: __ Residential __ Commercial/Industrial __Vacant Land __Multi-Unit(# of Units___)</w:t>
      </w:r>
    </w:p>
    <w:p w14:paraId="0EFFBEF5" w14:textId="3E812EED" w:rsidR="00DA7F7A" w:rsidRDefault="00AF442C" w:rsidP="003E3B9C">
      <w:pPr>
        <w:spacing w:after="0"/>
        <w:rPr>
          <w:b/>
          <w:bCs/>
          <w:u w:val="single"/>
        </w:rPr>
      </w:pPr>
      <w:r>
        <w:rPr>
          <w:b/>
          <w:bCs/>
          <w:u w:val="single"/>
        </w:rPr>
        <w:t>INSTRUCTIONS:</w:t>
      </w:r>
    </w:p>
    <w:p w14:paraId="403D9529" w14:textId="0A631764" w:rsidR="00AF442C" w:rsidRPr="003E3B9C" w:rsidRDefault="00AF442C" w:rsidP="003E3B9C">
      <w:pPr>
        <w:pStyle w:val="ListParagraph"/>
        <w:numPr>
          <w:ilvl w:val="0"/>
          <w:numId w:val="2"/>
        </w:numPr>
        <w:spacing w:after="0"/>
        <w:rPr>
          <w:sz w:val="21"/>
          <w:szCs w:val="21"/>
        </w:rPr>
      </w:pPr>
      <w:r w:rsidRPr="003E3B9C">
        <w:rPr>
          <w:sz w:val="21"/>
          <w:szCs w:val="21"/>
        </w:rPr>
        <w:t>This application must be filled out completely</w:t>
      </w:r>
      <w:r w:rsidR="000519CC" w:rsidRPr="003E3B9C">
        <w:rPr>
          <w:sz w:val="21"/>
          <w:szCs w:val="21"/>
        </w:rPr>
        <w:t xml:space="preserve">, signed by at least one of the grantees, signed by at least one of the grantors or </w:t>
      </w:r>
      <w:r w:rsidR="00E659C7" w:rsidRPr="003E3B9C">
        <w:rPr>
          <w:sz w:val="21"/>
          <w:szCs w:val="21"/>
        </w:rPr>
        <w:t>agents</w:t>
      </w:r>
      <w:r w:rsidR="000519CC" w:rsidRPr="003E3B9C">
        <w:rPr>
          <w:sz w:val="21"/>
          <w:szCs w:val="21"/>
        </w:rPr>
        <w:t xml:space="preserve">, and </w:t>
      </w:r>
      <w:r w:rsidR="00976B30" w:rsidRPr="003E3B9C">
        <w:rPr>
          <w:sz w:val="21"/>
          <w:szCs w:val="21"/>
        </w:rPr>
        <w:t>presented to the Village of Robbins, Clerk’s office, 3327 W. 137</w:t>
      </w:r>
      <w:r w:rsidR="00976B30" w:rsidRPr="003E3B9C">
        <w:rPr>
          <w:sz w:val="21"/>
          <w:szCs w:val="21"/>
          <w:vertAlign w:val="superscript"/>
        </w:rPr>
        <w:t>th</w:t>
      </w:r>
      <w:r w:rsidR="00976B30" w:rsidRPr="003E3B9C">
        <w:rPr>
          <w:sz w:val="21"/>
          <w:szCs w:val="21"/>
        </w:rPr>
        <w:t xml:space="preserve"> Street</w:t>
      </w:r>
      <w:r w:rsidR="00E659C7" w:rsidRPr="003E3B9C">
        <w:rPr>
          <w:sz w:val="21"/>
          <w:szCs w:val="21"/>
        </w:rPr>
        <w:t>, Robbins, Illinois 60472.</w:t>
      </w:r>
      <w:r w:rsidR="00F160E1" w:rsidRPr="003E3B9C">
        <w:rPr>
          <w:sz w:val="21"/>
          <w:szCs w:val="21"/>
        </w:rPr>
        <w:t xml:space="preserve"> The stamps must be affixed to the deed </w:t>
      </w:r>
      <w:r w:rsidR="00885089" w:rsidRPr="003E3B9C">
        <w:rPr>
          <w:sz w:val="21"/>
          <w:szCs w:val="21"/>
        </w:rPr>
        <w:t xml:space="preserve">when the title is recorded. </w:t>
      </w:r>
      <w:r w:rsidR="00885089" w:rsidRPr="003E3B9C">
        <w:rPr>
          <w:color w:val="FF0000"/>
          <w:sz w:val="21"/>
          <w:szCs w:val="21"/>
        </w:rPr>
        <w:t xml:space="preserve">Note: </w:t>
      </w:r>
      <w:r w:rsidR="00885089" w:rsidRPr="003E3B9C">
        <w:rPr>
          <w:sz w:val="21"/>
          <w:szCs w:val="21"/>
        </w:rPr>
        <w:t xml:space="preserve">The Village is not responsible </w:t>
      </w:r>
      <w:r w:rsidR="005E208E" w:rsidRPr="003E3B9C">
        <w:rPr>
          <w:sz w:val="21"/>
          <w:szCs w:val="21"/>
        </w:rPr>
        <w:t>for lost or stolen real estate transfer exempt stamps.</w:t>
      </w:r>
    </w:p>
    <w:p w14:paraId="3CC70FA7" w14:textId="50657265" w:rsidR="0060281D" w:rsidRPr="003E3B9C" w:rsidRDefault="00E659C7" w:rsidP="003E3B9C">
      <w:pPr>
        <w:pStyle w:val="ListParagraph"/>
        <w:numPr>
          <w:ilvl w:val="0"/>
          <w:numId w:val="2"/>
        </w:numPr>
        <w:spacing w:after="0"/>
        <w:rPr>
          <w:sz w:val="21"/>
          <w:szCs w:val="21"/>
        </w:rPr>
      </w:pPr>
      <w:r w:rsidRPr="003E3B9C">
        <w:rPr>
          <w:sz w:val="21"/>
          <w:szCs w:val="21"/>
        </w:rPr>
        <w:t>The original copy of the Deed mus</w:t>
      </w:r>
      <w:r w:rsidR="00DE1971" w:rsidRPr="003E3B9C">
        <w:rPr>
          <w:sz w:val="21"/>
          <w:szCs w:val="21"/>
        </w:rPr>
        <w:t>t be submitted along with the application.</w:t>
      </w:r>
      <w:r w:rsidR="00A50AEA" w:rsidRPr="003E3B9C">
        <w:rPr>
          <w:sz w:val="21"/>
          <w:szCs w:val="21"/>
        </w:rPr>
        <w:t xml:space="preserve"> </w:t>
      </w:r>
      <w:r w:rsidR="0060281D" w:rsidRPr="003E3B9C">
        <w:rPr>
          <w:sz w:val="21"/>
          <w:szCs w:val="21"/>
        </w:rPr>
        <w:t>T</w:t>
      </w:r>
      <w:r w:rsidR="00C57A78">
        <w:rPr>
          <w:sz w:val="21"/>
          <w:szCs w:val="21"/>
        </w:rPr>
        <w:t xml:space="preserve">here is a </w:t>
      </w:r>
      <w:r w:rsidR="0060281D" w:rsidRPr="003E3B9C">
        <w:rPr>
          <w:sz w:val="21"/>
          <w:szCs w:val="21"/>
        </w:rPr>
        <w:t>$25</w:t>
      </w:r>
      <w:r w:rsidR="00A50AEA" w:rsidRPr="003E3B9C">
        <w:rPr>
          <w:sz w:val="21"/>
          <w:szCs w:val="21"/>
        </w:rPr>
        <w:t>.00</w:t>
      </w:r>
      <w:r w:rsidR="00D25B63" w:rsidRPr="003E3B9C">
        <w:rPr>
          <w:sz w:val="21"/>
          <w:szCs w:val="21"/>
        </w:rPr>
        <w:t xml:space="preserve"> fee</w:t>
      </w:r>
      <w:r w:rsidR="0060281D" w:rsidRPr="003E3B9C">
        <w:rPr>
          <w:sz w:val="21"/>
          <w:szCs w:val="21"/>
        </w:rPr>
        <w:t xml:space="preserve"> per PIN number. </w:t>
      </w:r>
      <w:r w:rsidR="00DE7214" w:rsidRPr="003E3B9C">
        <w:rPr>
          <w:sz w:val="21"/>
          <w:szCs w:val="21"/>
        </w:rPr>
        <w:t xml:space="preserve">Acceptable forms </w:t>
      </w:r>
      <w:r w:rsidR="00432330" w:rsidRPr="003E3B9C">
        <w:rPr>
          <w:sz w:val="21"/>
          <w:szCs w:val="21"/>
        </w:rPr>
        <w:t>of payment are Cash,</w:t>
      </w:r>
      <w:r w:rsidR="004D5F52">
        <w:rPr>
          <w:sz w:val="21"/>
          <w:szCs w:val="21"/>
        </w:rPr>
        <w:t xml:space="preserve"> Money order</w:t>
      </w:r>
      <w:r w:rsidR="00A50AEA" w:rsidRPr="003E3B9C">
        <w:rPr>
          <w:sz w:val="21"/>
          <w:szCs w:val="21"/>
        </w:rPr>
        <w:t xml:space="preserve"> Cashier’s</w:t>
      </w:r>
      <w:r w:rsidR="00432330" w:rsidRPr="003E3B9C">
        <w:rPr>
          <w:sz w:val="21"/>
          <w:szCs w:val="21"/>
        </w:rPr>
        <w:t xml:space="preserve"> checks</w:t>
      </w:r>
      <w:r w:rsidR="00A62A40">
        <w:rPr>
          <w:sz w:val="21"/>
          <w:szCs w:val="21"/>
        </w:rPr>
        <w:t>,</w:t>
      </w:r>
      <w:r w:rsidR="005B6C16" w:rsidRPr="003E3B9C">
        <w:rPr>
          <w:sz w:val="21"/>
          <w:szCs w:val="21"/>
        </w:rPr>
        <w:t xml:space="preserve"> payable to “Village of Robbins”, Visa</w:t>
      </w:r>
      <w:r w:rsidR="00AD0C42" w:rsidRPr="003E3B9C">
        <w:rPr>
          <w:sz w:val="21"/>
          <w:szCs w:val="21"/>
        </w:rPr>
        <w:t xml:space="preserve">, </w:t>
      </w:r>
      <w:r w:rsidR="00D5724D" w:rsidRPr="003E3B9C">
        <w:rPr>
          <w:sz w:val="21"/>
          <w:szCs w:val="21"/>
        </w:rPr>
        <w:t>Mastercard, American Express or Discover Card.</w:t>
      </w:r>
    </w:p>
    <w:p w14:paraId="45A8ACDC" w14:textId="121CBD20" w:rsidR="000D32D6" w:rsidRPr="003E3B9C" w:rsidRDefault="000D32D6" w:rsidP="003E3B9C">
      <w:pPr>
        <w:pStyle w:val="ListParagraph"/>
        <w:numPr>
          <w:ilvl w:val="0"/>
          <w:numId w:val="2"/>
        </w:numPr>
        <w:spacing w:after="0"/>
        <w:rPr>
          <w:sz w:val="21"/>
          <w:szCs w:val="21"/>
        </w:rPr>
      </w:pPr>
      <w:r w:rsidRPr="003E3B9C">
        <w:rPr>
          <w:sz w:val="21"/>
          <w:szCs w:val="21"/>
        </w:rPr>
        <w:t>The Village of Robbin</w:t>
      </w:r>
      <w:r w:rsidR="0039104A" w:rsidRPr="003E3B9C">
        <w:rPr>
          <w:sz w:val="21"/>
          <w:szCs w:val="21"/>
        </w:rPr>
        <w:t>s</w:t>
      </w:r>
      <w:r w:rsidRPr="003E3B9C">
        <w:rPr>
          <w:sz w:val="21"/>
          <w:szCs w:val="21"/>
        </w:rPr>
        <w:t xml:space="preserve"> specifically exempts certain transactions from taxation</w:t>
      </w:r>
      <w:r w:rsidR="008557CC" w:rsidRPr="003E3B9C">
        <w:rPr>
          <w:sz w:val="21"/>
          <w:szCs w:val="21"/>
        </w:rPr>
        <w:t xml:space="preserve">. These exemptions are listed on the </w:t>
      </w:r>
      <w:r w:rsidR="00152F29" w:rsidRPr="003E3B9C">
        <w:rPr>
          <w:sz w:val="21"/>
          <w:szCs w:val="21"/>
        </w:rPr>
        <w:t>attached sheet</w:t>
      </w:r>
      <w:r w:rsidR="00C96D7B" w:rsidRPr="003E3B9C">
        <w:rPr>
          <w:sz w:val="21"/>
          <w:szCs w:val="21"/>
        </w:rPr>
        <w:t>. To claim one of these exemptions, complete</w:t>
      </w:r>
      <w:r w:rsidR="00F874AF" w:rsidRPr="003E3B9C">
        <w:rPr>
          <w:sz w:val="21"/>
          <w:szCs w:val="21"/>
        </w:rPr>
        <w:t xml:space="preserve"> the appropriate bl</w:t>
      </w:r>
      <w:r w:rsidR="00B04A76" w:rsidRPr="003E3B9C">
        <w:rPr>
          <w:sz w:val="21"/>
          <w:szCs w:val="21"/>
        </w:rPr>
        <w:t>a</w:t>
      </w:r>
      <w:r w:rsidR="00F874AF" w:rsidRPr="003E3B9C">
        <w:rPr>
          <w:sz w:val="21"/>
          <w:szCs w:val="21"/>
        </w:rPr>
        <w:t xml:space="preserve">nks </w:t>
      </w:r>
      <w:r w:rsidR="00B04A76" w:rsidRPr="003E3B9C">
        <w:rPr>
          <w:sz w:val="21"/>
          <w:szCs w:val="21"/>
        </w:rPr>
        <w:t xml:space="preserve">in the box below. Additional documentation may be requested to support the exemption claimed. </w:t>
      </w:r>
    </w:p>
    <w:p w14:paraId="739041A6" w14:textId="58C20039" w:rsidR="00B04A76" w:rsidRPr="003E3B9C" w:rsidRDefault="00B04A76" w:rsidP="003E3B9C">
      <w:pPr>
        <w:pStyle w:val="ListParagraph"/>
        <w:numPr>
          <w:ilvl w:val="0"/>
          <w:numId w:val="2"/>
        </w:numPr>
        <w:spacing w:after="0"/>
        <w:rPr>
          <w:sz w:val="21"/>
          <w:szCs w:val="21"/>
        </w:rPr>
      </w:pPr>
      <w:r w:rsidRPr="003E3B9C">
        <w:rPr>
          <w:sz w:val="21"/>
          <w:szCs w:val="21"/>
        </w:rPr>
        <w:t>Before Exempt stamps are issued, The Village must confirm there are no outstanding bills under all applicable ordinances or oth</w:t>
      </w:r>
      <w:r w:rsidR="00B57279" w:rsidRPr="003E3B9C">
        <w:rPr>
          <w:sz w:val="21"/>
          <w:szCs w:val="21"/>
        </w:rPr>
        <w:t xml:space="preserve">er non-compliance as provided in </w:t>
      </w:r>
      <w:r w:rsidR="001800DF" w:rsidRPr="003E3B9C">
        <w:rPr>
          <w:sz w:val="21"/>
          <w:szCs w:val="21"/>
        </w:rPr>
        <w:t>the Village of Robbins</w:t>
      </w:r>
      <w:r w:rsidR="000B407F" w:rsidRPr="003E3B9C">
        <w:rPr>
          <w:sz w:val="21"/>
          <w:szCs w:val="21"/>
        </w:rPr>
        <w:t>. Please allow 1-</w:t>
      </w:r>
      <w:r w:rsidR="006660E1">
        <w:rPr>
          <w:sz w:val="21"/>
          <w:szCs w:val="21"/>
        </w:rPr>
        <w:t>3</w:t>
      </w:r>
      <w:r w:rsidR="000B407F" w:rsidRPr="003E3B9C">
        <w:rPr>
          <w:sz w:val="21"/>
          <w:szCs w:val="21"/>
        </w:rPr>
        <w:t xml:space="preserve"> days to process your request.</w:t>
      </w:r>
    </w:p>
    <w:p w14:paraId="688B278A" w14:textId="5D0180A2" w:rsidR="007261C2" w:rsidRPr="007261C2" w:rsidRDefault="00AB7180" w:rsidP="007261C2">
      <w:pPr>
        <w:pStyle w:val="ListParagraph"/>
        <w:numPr>
          <w:ilvl w:val="0"/>
          <w:numId w:val="2"/>
        </w:numPr>
        <w:pBdr>
          <w:bottom w:val="single" w:sz="12" w:space="1" w:color="auto"/>
        </w:pBdr>
        <w:spacing w:after="0"/>
        <w:rPr>
          <w:sz w:val="21"/>
          <w:szCs w:val="21"/>
        </w:rPr>
      </w:pPr>
      <w:r w:rsidRPr="003E3B9C">
        <w:rPr>
          <w:sz w:val="21"/>
          <w:szCs w:val="21"/>
        </w:rPr>
        <w:t xml:space="preserve">The Village of Robbins requires that </w:t>
      </w:r>
      <w:r w:rsidR="001607AB">
        <w:rPr>
          <w:sz w:val="21"/>
          <w:szCs w:val="21"/>
        </w:rPr>
        <w:t xml:space="preserve">an inspection be done </w:t>
      </w:r>
      <w:r w:rsidRPr="003E3B9C">
        <w:rPr>
          <w:sz w:val="21"/>
          <w:szCs w:val="21"/>
        </w:rPr>
        <w:t>residential</w:t>
      </w:r>
      <w:r w:rsidR="008B6F19">
        <w:rPr>
          <w:sz w:val="21"/>
          <w:szCs w:val="21"/>
        </w:rPr>
        <w:t xml:space="preserve"> ($240.00)</w:t>
      </w:r>
      <w:r w:rsidRPr="003E3B9C">
        <w:rPr>
          <w:sz w:val="21"/>
          <w:szCs w:val="21"/>
        </w:rPr>
        <w:t xml:space="preserve">, </w:t>
      </w:r>
      <w:r w:rsidR="00D33B28" w:rsidRPr="003E3B9C">
        <w:rPr>
          <w:sz w:val="21"/>
          <w:szCs w:val="21"/>
        </w:rPr>
        <w:t>commercial</w:t>
      </w:r>
      <w:r w:rsidR="008B6F19">
        <w:rPr>
          <w:sz w:val="21"/>
          <w:szCs w:val="21"/>
        </w:rPr>
        <w:t xml:space="preserve"> ($200.00)</w:t>
      </w:r>
      <w:r w:rsidR="003447BD">
        <w:rPr>
          <w:sz w:val="21"/>
          <w:szCs w:val="21"/>
        </w:rPr>
        <w:t xml:space="preserve"> </w:t>
      </w:r>
      <w:r w:rsidR="00D33B28" w:rsidRPr="003E3B9C">
        <w:rPr>
          <w:sz w:val="21"/>
          <w:szCs w:val="21"/>
        </w:rPr>
        <w:t>and payment on any water accounts must be paid before stamps are issued.</w:t>
      </w:r>
      <w:r w:rsidR="00E6675E">
        <w:rPr>
          <w:sz w:val="21"/>
          <w:szCs w:val="21"/>
        </w:rPr>
        <w:tab/>
      </w:r>
      <w:r w:rsidR="00E6675E">
        <w:rPr>
          <w:sz w:val="21"/>
          <w:szCs w:val="21"/>
        </w:rPr>
        <w:tab/>
      </w:r>
      <w:r w:rsidR="00D33B28" w:rsidRPr="003E3B9C">
        <w:rPr>
          <w:sz w:val="21"/>
          <w:szCs w:val="21"/>
        </w:rPr>
        <w:t xml:space="preserve"> </w:t>
      </w:r>
      <w:r w:rsidR="00FA3391">
        <w:rPr>
          <w:color w:val="FF0000"/>
          <w:sz w:val="21"/>
          <w:szCs w:val="21"/>
        </w:rPr>
        <w:t>Note:</w:t>
      </w:r>
      <w:r w:rsidR="00FA3391">
        <w:rPr>
          <w:sz w:val="21"/>
          <w:szCs w:val="21"/>
        </w:rPr>
        <w:t xml:space="preserve"> Transfer stamps are only issue</w:t>
      </w:r>
      <w:r w:rsidR="00503EB9">
        <w:rPr>
          <w:sz w:val="21"/>
          <w:szCs w:val="21"/>
        </w:rPr>
        <w:t>d</w:t>
      </w:r>
      <w:r w:rsidR="00FA3391">
        <w:rPr>
          <w:sz w:val="21"/>
          <w:szCs w:val="21"/>
        </w:rPr>
        <w:t xml:space="preserve"> Tuesday-Thursday 10am-2pm. </w:t>
      </w:r>
    </w:p>
    <w:p w14:paraId="192019C8" w14:textId="1046D74C" w:rsidR="00EF2B81" w:rsidRDefault="00EF2B81" w:rsidP="00EF2B81">
      <w:pPr>
        <w:ind w:left="360"/>
      </w:pPr>
      <w:r>
        <w:t>Address o</w:t>
      </w:r>
      <w:r w:rsidR="004D6A3D">
        <w:t>f</w:t>
      </w:r>
      <w:r>
        <w:t xml:space="preserve"> Property: ________________________________________________________________</w:t>
      </w:r>
    </w:p>
    <w:p w14:paraId="58AB980E" w14:textId="176938C2" w:rsidR="00EF2B81" w:rsidRDefault="00EF2B81" w:rsidP="00EF2B81">
      <w:pPr>
        <w:ind w:left="360"/>
      </w:pPr>
      <w:r>
        <w:t>Permanent Property Index No. ________________________________________________________</w:t>
      </w:r>
    </w:p>
    <w:p w14:paraId="3AB3205A" w14:textId="17178F77" w:rsidR="00EF2B81" w:rsidRDefault="00C13540" w:rsidP="00EF2B81">
      <w:pPr>
        <w:ind w:left="360"/>
      </w:pPr>
      <w:r>
        <w:rPr>
          <w:noProof/>
        </w:rPr>
        <mc:AlternateContent>
          <mc:Choice Requires="wps">
            <w:drawing>
              <wp:anchor distT="45720" distB="45720" distL="114300" distR="114300" simplePos="0" relativeHeight="251659264" behindDoc="0" locked="0" layoutInCell="1" allowOverlap="1" wp14:anchorId="41A6BA74" wp14:editId="674925DE">
                <wp:simplePos x="0" y="0"/>
                <wp:positionH relativeFrom="margin">
                  <wp:align>left</wp:align>
                </wp:positionH>
                <wp:positionV relativeFrom="paragraph">
                  <wp:posOffset>355600</wp:posOffset>
                </wp:positionV>
                <wp:extent cx="6604000" cy="1409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09700"/>
                        </a:xfrm>
                        <a:prstGeom prst="rect">
                          <a:avLst/>
                        </a:prstGeom>
                        <a:solidFill>
                          <a:srgbClr val="FFFFFF"/>
                        </a:solidFill>
                        <a:ln w="9525">
                          <a:solidFill>
                            <a:srgbClr val="000000"/>
                          </a:solidFill>
                          <a:miter lim="800000"/>
                          <a:headEnd/>
                          <a:tailEnd/>
                        </a:ln>
                      </wps:spPr>
                      <wps:txbx>
                        <w:txbxContent>
                          <w:p w14:paraId="67E30B70" w14:textId="1BD695D8" w:rsidR="00C13540" w:rsidRDefault="007A08B2">
                            <w:r>
                              <w:t>I hereby declare that this transaction is exempt from taxation under Robbins Code</w:t>
                            </w:r>
                          </w:p>
                          <w:p w14:paraId="123F3F76" w14:textId="270658A5" w:rsidR="005D0D94" w:rsidRDefault="005D0D94">
                            <w:r>
                              <w:t>Section 18-106</w:t>
                            </w:r>
                            <w:r>
                              <w:tab/>
                              <w:t>Paragraph___________</w:t>
                            </w:r>
                            <w:r w:rsidR="004361CE">
                              <w:t xml:space="preserve"> or </w:t>
                            </w:r>
                            <w:r w:rsidR="004361CE">
                              <w:tab/>
                              <w:t xml:space="preserve"> Section 18-107 </w:t>
                            </w:r>
                            <w:r w:rsidR="004361CE">
                              <w:tab/>
                            </w:r>
                            <w:r w:rsidR="004361CE">
                              <w:tab/>
                              <w:t>Paragraph __________________</w:t>
                            </w:r>
                          </w:p>
                          <w:p w14:paraId="39838317" w14:textId="4EAFAB3B" w:rsidR="00D77BFB" w:rsidRDefault="00D77BFB">
                            <w:r>
                              <w:t>Explain exempt transaction _______________________________________________________________</w:t>
                            </w:r>
                          </w:p>
                          <w:p w14:paraId="4448DE22" w14:textId="36E8172F" w:rsidR="00D77BFB" w:rsidRDefault="002847CE" w:rsidP="002847CE">
                            <w:pPr>
                              <w:rPr>
                                <w:b/>
                                <w:bCs/>
                              </w:rPr>
                            </w:pPr>
                            <w:r>
                              <w:rPr>
                                <w:b/>
                                <w:bCs/>
                              </w:rPr>
                              <w:t>For Office Use Only, Approved by: ___________</w:t>
                            </w:r>
                          </w:p>
                          <w:p w14:paraId="289DB61C" w14:textId="1056F557" w:rsidR="002847CE" w:rsidRDefault="002847CE" w:rsidP="004117EF">
                            <w:pPr>
                              <w:spacing w:before="240" w:line="120" w:lineRule="auto"/>
                              <w:rPr>
                                <w:b/>
                                <w:bCs/>
                              </w:rPr>
                            </w:pPr>
                            <w:r>
                              <w:rPr>
                                <w:b/>
                                <w:bCs/>
                              </w:rPr>
                              <w:tab/>
                            </w:r>
                            <w:r>
                              <w:rPr>
                                <w:b/>
                                <w:bCs/>
                              </w:rPr>
                              <w:tab/>
                            </w:r>
                            <w:r>
                              <w:rPr>
                                <w:b/>
                                <w:bCs/>
                              </w:rPr>
                              <w:tab/>
                            </w:r>
                            <w:r>
                              <w:rPr>
                                <w:b/>
                                <w:bCs/>
                              </w:rPr>
                              <w:tab/>
                              <w:t xml:space="preserve">          </w:t>
                            </w:r>
                            <w:r w:rsidR="009A47E5">
                              <w:rPr>
                                <w:b/>
                                <w:bCs/>
                              </w:rPr>
                              <w:t>Initials</w:t>
                            </w:r>
                          </w:p>
                          <w:p w14:paraId="655B46E7" w14:textId="51C5BDA0" w:rsidR="002847CE" w:rsidRDefault="002847CE" w:rsidP="002847CE">
                            <w:pPr>
                              <w:spacing w:after="0" w:line="120" w:lineRule="auto"/>
                              <w:rPr>
                                <w:b/>
                                <w:bCs/>
                              </w:rPr>
                            </w:pPr>
                          </w:p>
                          <w:p w14:paraId="2A0879AB" w14:textId="77777777" w:rsidR="009A47E5" w:rsidRDefault="009A47E5" w:rsidP="002847CE">
                            <w:pPr>
                              <w:spacing w:after="0" w:line="120" w:lineRule="auto"/>
                              <w:rPr>
                                <w:b/>
                                <w:bCs/>
                              </w:rPr>
                            </w:pPr>
                          </w:p>
                          <w:p w14:paraId="29E00798" w14:textId="77777777" w:rsidR="002847CE" w:rsidRDefault="002847CE" w:rsidP="002847CE">
                            <w:pPr>
                              <w:spacing w:after="0"/>
                              <w:rPr>
                                <w:b/>
                                <w:bCs/>
                              </w:rPr>
                            </w:pPr>
                          </w:p>
                          <w:p w14:paraId="0E39274B" w14:textId="15AC2D63" w:rsidR="002847CE" w:rsidRDefault="002847CE" w:rsidP="002847CE">
                            <w:pPr>
                              <w:spacing w:after="0" w:line="120" w:lineRule="auto"/>
                              <w:rPr>
                                <w:b/>
                                <w:bCs/>
                              </w:rPr>
                            </w:pPr>
                            <w:r>
                              <w:rPr>
                                <w:b/>
                                <w:bCs/>
                              </w:rPr>
                              <w:tab/>
                            </w:r>
                            <w:r>
                              <w:rPr>
                                <w:b/>
                                <w:bCs/>
                              </w:rPr>
                              <w:tab/>
                            </w:r>
                            <w:r>
                              <w:rPr>
                                <w:b/>
                                <w:bCs/>
                              </w:rPr>
                              <w:tab/>
                            </w:r>
                            <w:r>
                              <w:rPr>
                                <w:b/>
                                <w:bCs/>
                              </w:rPr>
                              <w:tab/>
                            </w:r>
                          </w:p>
                          <w:p w14:paraId="1B3379C6" w14:textId="77777777" w:rsidR="002847CE" w:rsidRDefault="002847CE">
                            <w:pPr>
                              <w:rPr>
                                <w:b/>
                                <w:bCs/>
                              </w:rPr>
                            </w:pPr>
                          </w:p>
                          <w:p w14:paraId="2EB8EC87" w14:textId="77777777" w:rsidR="002847CE" w:rsidRPr="002847CE" w:rsidRDefault="002847CE">
                            <w:pPr>
                              <w:rPr>
                                <w:b/>
                                <w:bCs/>
                              </w:rPr>
                            </w:pPr>
                          </w:p>
                          <w:p w14:paraId="536FA2A6" w14:textId="77777777" w:rsidR="00D77BFB" w:rsidRDefault="00D77BFB"/>
                          <w:p w14:paraId="47A131CD" w14:textId="77777777" w:rsidR="00D77BFB" w:rsidRDefault="00D77BFB"/>
                          <w:p w14:paraId="3AA466DF" w14:textId="77777777" w:rsidR="004361CE" w:rsidRDefault="00436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6BA74" id="_x0000_t202" coordsize="21600,21600" o:spt="202" path="m,l,21600r21600,l21600,xe">
                <v:stroke joinstyle="miter"/>
                <v:path gradientshapeok="t" o:connecttype="rect"/>
              </v:shapetype>
              <v:shape id="Text Box 2" o:spid="_x0000_s1026" type="#_x0000_t202" style="position:absolute;left:0;text-align:left;margin-left:0;margin-top:28pt;width:520pt;height:11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">
                <v:textbox>
                  <w:txbxContent>
                    <w:p w14:paraId="67E30B70" w14:textId="1BD695D8" w:rsidR="00C13540" w:rsidRDefault="007A08B2">
                      <w:r>
                        <w:t>I hereby declare that this transaction is exempt from taxation under Robbins Code</w:t>
                      </w:r>
                    </w:p>
                    <w:p w14:paraId="123F3F76" w14:textId="270658A5" w:rsidR="005D0D94" w:rsidRDefault="005D0D94">
                      <w:r>
                        <w:t>Section 18-106</w:t>
                      </w:r>
                      <w:r>
                        <w:tab/>
                        <w:t>Paragraph___________</w:t>
                      </w:r>
                      <w:r w:rsidR="004361CE">
                        <w:t xml:space="preserve"> or </w:t>
                      </w:r>
                      <w:r w:rsidR="004361CE">
                        <w:tab/>
                        <w:t xml:space="preserve"> Section 18-107 </w:t>
                      </w:r>
                      <w:r w:rsidR="004361CE">
                        <w:tab/>
                      </w:r>
                      <w:r w:rsidR="004361CE">
                        <w:tab/>
                        <w:t>Paragraph __________________</w:t>
                      </w:r>
                    </w:p>
                    <w:p w14:paraId="39838317" w14:textId="4EAFAB3B" w:rsidR="00D77BFB" w:rsidRDefault="00D77BFB">
                      <w:r>
                        <w:t>Explain exempt transaction _______________________________________________________________</w:t>
                      </w:r>
                    </w:p>
                    <w:p w14:paraId="4448DE22" w14:textId="36E8172F" w:rsidR="00D77BFB" w:rsidRDefault="002847CE" w:rsidP="002847CE">
                      <w:pPr>
                        <w:rPr>
                          <w:b/>
                          <w:bCs/>
                        </w:rPr>
                      </w:pPr>
                      <w:r>
                        <w:rPr>
                          <w:b/>
                          <w:bCs/>
                        </w:rPr>
                        <w:t>For Office Use Only, Approved by: ___________</w:t>
                      </w:r>
                    </w:p>
                    <w:p w14:paraId="289DB61C" w14:textId="1056F557" w:rsidR="002847CE" w:rsidRDefault="002847CE" w:rsidP="004117EF">
                      <w:pPr>
                        <w:spacing w:before="240" w:line="120" w:lineRule="auto"/>
                        <w:rPr>
                          <w:b/>
                          <w:bCs/>
                        </w:rPr>
                      </w:pPr>
                      <w:r>
                        <w:rPr>
                          <w:b/>
                          <w:bCs/>
                        </w:rPr>
                        <w:tab/>
                      </w:r>
                      <w:r>
                        <w:rPr>
                          <w:b/>
                          <w:bCs/>
                        </w:rPr>
                        <w:tab/>
                      </w:r>
                      <w:r>
                        <w:rPr>
                          <w:b/>
                          <w:bCs/>
                        </w:rPr>
                        <w:tab/>
                      </w:r>
                      <w:r>
                        <w:rPr>
                          <w:b/>
                          <w:bCs/>
                        </w:rPr>
                        <w:tab/>
                        <w:t xml:space="preserve">          </w:t>
                      </w:r>
                      <w:r w:rsidR="009A47E5">
                        <w:rPr>
                          <w:b/>
                          <w:bCs/>
                        </w:rPr>
                        <w:t>Initials</w:t>
                      </w:r>
                    </w:p>
                    <w:p w14:paraId="655B46E7" w14:textId="51C5BDA0" w:rsidR="002847CE" w:rsidRDefault="002847CE" w:rsidP="002847CE">
                      <w:pPr>
                        <w:spacing w:after="0" w:line="120" w:lineRule="auto"/>
                        <w:rPr>
                          <w:b/>
                          <w:bCs/>
                        </w:rPr>
                      </w:pPr>
                    </w:p>
                    <w:p w14:paraId="2A0879AB" w14:textId="77777777" w:rsidR="009A47E5" w:rsidRDefault="009A47E5" w:rsidP="002847CE">
                      <w:pPr>
                        <w:spacing w:after="0" w:line="120" w:lineRule="auto"/>
                        <w:rPr>
                          <w:b/>
                          <w:bCs/>
                        </w:rPr>
                      </w:pPr>
                    </w:p>
                    <w:p w14:paraId="29E00798" w14:textId="77777777" w:rsidR="002847CE" w:rsidRDefault="002847CE" w:rsidP="002847CE">
                      <w:pPr>
                        <w:spacing w:after="0"/>
                        <w:rPr>
                          <w:b/>
                          <w:bCs/>
                        </w:rPr>
                      </w:pPr>
                    </w:p>
                    <w:p w14:paraId="0E39274B" w14:textId="15AC2D63" w:rsidR="002847CE" w:rsidRDefault="002847CE" w:rsidP="002847CE">
                      <w:pPr>
                        <w:spacing w:after="0" w:line="120" w:lineRule="auto"/>
                        <w:rPr>
                          <w:b/>
                          <w:bCs/>
                        </w:rPr>
                      </w:pPr>
                      <w:r>
                        <w:rPr>
                          <w:b/>
                          <w:bCs/>
                        </w:rPr>
                        <w:tab/>
                      </w:r>
                      <w:r>
                        <w:rPr>
                          <w:b/>
                          <w:bCs/>
                        </w:rPr>
                        <w:tab/>
                      </w:r>
                      <w:r>
                        <w:rPr>
                          <w:b/>
                          <w:bCs/>
                        </w:rPr>
                        <w:tab/>
                      </w:r>
                      <w:r>
                        <w:rPr>
                          <w:b/>
                          <w:bCs/>
                        </w:rPr>
                        <w:tab/>
                      </w:r>
                    </w:p>
                    <w:p w14:paraId="1B3379C6" w14:textId="77777777" w:rsidR="002847CE" w:rsidRDefault="002847CE">
                      <w:pPr>
                        <w:rPr>
                          <w:b/>
                          <w:bCs/>
                        </w:rPr>
                      </w:pPr>
                    </w:p>
                    <w:p w14:paraId="2EB8EC87" w14:textId="77777777" w:rsidR="002847CE" w:rsidRPr="002847CE" w:rsidRDefault="002847CE">
                      <w:pPr>
                        <w:rPr>
                          <w:b/>
                          <w:bCs/>
                        </w:rPr>
                      </w:pPr>
                    </w:p>
                    <w:p w14:paraId="536FA2A6" w14:textId="77777777" w:rsidR="00D77BFB" w:rsidRDefault="00D77BFB"/>
                    <w:p w14:paraId="47A131CD" w14:textId="77777777" w:rsidR="00D77BFB" w:rsidRDefault="00D77BFB"/>
                    <w:p w14:paraId="3AA466DF" w14:textId="77777777" w:rsidR="004361CE" w:rsidRDefault="004361CE"/>
                  </w:txbxContent>
                </v:textbox>
                <w10:wrap type="square" anchorx="margin"/>
              </v:shape>
            </w:pict>
          </mc:Fallback>
        </mc:AlternateContent>
      </w:r>
      <w:r w:rsidR="00EF2B81">
        <w:t>Date of Deed:</w:t>
      </w:r>
      <w:r>
        <w:t>____________________________ Type of Deed: ______________________________</w:t>
      </w:r>
    </w:p>
    <w:p w14:paraId="52783055" w14:textId="560ABD95" w:rsidR="00C13540" w:rsidRDefault="0096337B" w:rsidP="0005155A">
      <w:pPr>
        <w:spacing w:after="0"/>
        <w:rPr>
          <w:b/>
          <w:bCs/>
        </w:rPr>
      </w:pPr>
      <w:r>
        <w:rPr>
          <w:b/>
          <w:bCs/>
        </w:rPr>
        <w:t xml:space="preserve">We hereby declare the facts contained in or attached to this declaration </w:t>
      </w:r>
      <w:r w:rsidR="00910D9D">
        <w:rPr>
          <w:b/>
          <w:bCs/>
        </w:rPr>
        <w:t>to be true and correct.</w:t>
      </w:r>
    </w:p>
    <w:p w14:paraId="7517CE0C" w14:textId="0D6E25C6" w:rsidR="00E506F0" w:rsidRDefault="00A664BE" w:rsidP="0005155A">
      <w:pPr>
        <w:spacing w:after="0"/>
        <w:rPr>
          <w:sz w:val="20"/>
          <w:szCs w:val="20"/>
        </w:rPr>
      </w:pPr>
      <w:r>
        <w:rPr>
          <w:sz w:val="20"/>
          <w:szCs w:val="20"/>
        </w:rPr>
        <w:t>Grantor _______________________________________________________________________________________</w:t>
      </w:r>
    </w:p>
    <w:p w14:paraId="55ABCE28" w14:textId="7CD116DF" w:rsidR="00A664BE" w:rsidRDefault="00A664BE" w:rsidP="0005155A">
      <w:pPr>
        <w:spacing w:after="0"/>
        <w:rPr>
          <w:sz w:val="20"/>
          <w:szCs w:val="20"/>
        </w:rPr>
      </w:pPr>
      <w:r>
        <w:rPr>
          <w:sz w:val="20"/>
          <w:szCs w:val="20"/>
        </w:rPr>
        <w:t>(</w:t>
      </w:r>
      <w:r>
        <w:rPr>
          <w:b/>
          <w:bCs/>
          <w:sz w:val="20"/>
          <w:szCs w:val="20"/>
        </w:rPr>
        <w:t>Please Print)</w:t>
      </w:r>
      <w:r w:rsidR="00897DE4">
        <w:rPr>
          <w:b/>
          <w:bCs/>
          <w:sz w:val="20"/>
          <w:szCs w:val="20"/>
        </w:rPr>
        <w:tab/>
      </w:r>
      <w:r w:rsidR="00897DE4">
        <w:rPr>
          <w:sz w:val="20"/>
          <w:szCs w:val="20"/>
        </w:rPr>
        <w:t>Name</w:t>
      </w:r>
      <w:r w:rsidR="00897DE4">
        <w:rPr>
          <w:sz w:val="20"/>
          <w:szCs w:val="20"/>
        </w:rPr>
        <w:tab/>
      </w:r>
      <w:r w:rsidR="00897DE4">
        <w:rPr>
          <w:sz w:val="20"/>
          <w:szCs w:val="20"/>
        </w:rPr>
        <w:tab/>
      </w:r>
      <w:r w:rsidR="00897DE4">
        <w:rPr>
          <w:sz w:val="20"/>
          <w:szCs w:val="20"/>
        </w:rPr>
        <w:tab/>
        <w:t>Address</w:t>
      </w:r>
      <w:r w:rsidR="00897DE4">
        <w:rPr>
          <w:sz w:val="20"/>
          <w:szCs w:val="20"/>
        </w:rPr>
        <w:tab/>
      </w:r>
      <w:r w:rsidR="00897DE4">
        <w:rPr>
          <w:sz w:val="20"/>
          <w:szCs w:val="20"/>
        </w:rPr>
        <w:tab/>
      </w:r>
      <w:r w:rsidR="00897DE4">
        <w:rPr>
          <w:sz w:val="20"/>
          <w:szCs w:val="20"/>
        </w:rPr>
        <w:tab/>
        <w:t>City</w:t>
      </w:r>
      <w:r w:rsidR="00897DE4">
        <w:rPr>
          <w:sz w:val="20"/>
          <w:szCs w:val="20"/>
        </w:rPr>
        <w:tab/>
        <w:t>State</w:t>
      </w:r>
      <w:r w:rsidR="00897DE4">
        <w:rPr>
          <w:sz w:val="20"/>
          <w:szCs w:val="20"/>
        </w:rPr>
        <w:tab/>
      </w:r>
      <w:r w:rsidR="00897DE4">
        <w:rPr>
          <w:sz w:val="20"/>
          <w:szCs w:val="20"/>
        </w:rPr>
        <w:tab/>
        <w:t>Zip Code</w:t>
      </w:r>
    </w:p>
    <w:p w14:paraId="7C676D2F" w14:textId="3AD18313" w:rsidR="00897DE4" w:rsidRDefault="000E72E5" w:rsidP="0005155A">
      <w:pPr>
        <w:spacing w:after="0"/>
        <w:rPr>
          <w:sz w:val="20"/>
          <w:szCs w:val="20"/>
        </w:rPr>
      </w:pPr>
      <w:r>
        <w:rPr>
          <w:sz w:val="20"/>
          <w:szCs w:val="20"/>
        </w:rPr>
        <w:t xml:space="preserve">Grantor </w:t>
      </w:r>
    </w:p>
    <w:p w14:paraId="0612B375" w14:textId="42186885" w:rsidR="000E72E5" w:rsidRDefault="000E72E5" w:rsidP="0005155A">
      <w:pPr>
        <w:spacing w:after="0"/>
        <w:rPr>
          <w:sz w:val="20"/>
          <w:szCs w:val="20"/>
        </w:rPr>
      </w:pPr>
      <w:r>
        <w:rPr>
          <w:sz w:val="20"/>
          <w:szCs w:val="20"/>
        </w:rPr>
        <w:t>Signature___________________________________________________________    Date signed_______________</w:t>
      </w:r>
    </w:p>
    <w:p w14:paraId="3C8B1450" w14:textId="5A19A9C0" w:rsidR="000E72E5" w:rsidRDefault="000E72E5" w:rsidP="0005155A">
      <w:pPr>
        <w:spacing w:after="0"/>
        <w:rPr>
          <w:sz w:val="20"/>
          <w:szCs w:val="20"/>
        </w:rPr>
      </w:pPr>
      <w:r>
        <w:rPr>
          <w:sz w:val="20"/>
          <w:szCs w:val="20"/>
        </w:rPr>
        <w:tab/>
      </w:r>
      <w:r>
        <w:rPr>
          <w:sz w:val="20"/>
          <w:szCs w:val="20"/>
        </w:rPr>
        <w:tab/>
      </w:r>
      <w:r>
        <w:rPr>
          <w:sz w:val="20"/>
          <w:szCs w:val="20"/>
        </w:rPr>
        <w:tab/>
        <w:t>Circle one: Grantor/Seller or Agent</w:t>
      </w:r>
      <w:r>
        <w:rPr>
          <w:sz w:val="20"/>
          <w:szCs w:val="20"/>
        </w:rPr>
        <w:tab/>
      </w:r>
    </w:p>
    <w:p w14:paraId="2591FDDE" w14:textId="0A356494" w:rsidR="00CC126F" w:rsidRDefault="00CC126F" w:rsidP="0005155A">
      <w:pPr>
        <w:spacing w:after="0"/>
        <w:rPr>
          <w:sz w:val="20"/>
          <w:szCs w:val="20"/>
        </w:rPr>
      </w:pPr>
      <w:r>
        <w:rPr>
          <w:sz w:val="20"/>
          <w:szCs w:val="20"/>
        </w:rPr>
        <w:t>Grantee ______________________________________________________________________________________</w:t>
      </w:r>
    </w:p>
    <w:p w14:paraId="3D603E75" w14:textId="23540C4C" w:rsidR="00CC126F" w:rsidRDefault="000E7BA3" w:rsidP="0005155A">
      <w:pPr>
        <w:spacing w:after="0"/>
        <w:rPr>
          <w:sz w:val="20"/>
          <w:szCs w:val="20"/>
        </w:rPr>
      </w:pPr>
      <w:r>
        <w:rPr>
          <w:b/>
          <w:bCs/>
          <w:sz w:val="20"/>
          <w:szCs w:val="20"/>
        </w:rPr>
        <w:t xml:space="preserve">(Please Print) </w:t>
      </w:r>
      <w:r>
        <w:rPr>
          <w:b/>
          <w:bCs/>
          <w:sz w:val="20"/>
          <w:szCs w:val="20"/>
        </w:rPr>
        <w:tab/>
      </w:r>
      <w:r>
        <w:rPr>
          <w:sz w:val="20"/>
          <w:szCs w:val="20"/>
        </w:rPr>
        <w:t>Name</w:t>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t>City</w:t>
      </w:r>
      <w:r>
        <w:rPr>
          <w:sz w:val="20"/>
          <w:szCs w:val="20"/>
        </w:rPr>
        <w:tab/>
        <w:t>State</w:t>
      </w:r>
      <w:r>
        <w:rPr>
          <w:sz w:val="20"/>
          <w:szCs w:val="20"/>
        </w:rPr>
        <w:tab/>
      </w:r>
      <w:r>
        <w:rPr>
          <w:sz w:val="20"/>
          <w:szCs w:val="20"/>
        </w:rPr>
        <w:tab/>
        <w:t>Zip Code</w:t>
      </w:r>
    </w:p>
    <w:p w14:paraId="6A689673" w14:textId="79B8E2A1" w:rsidR="000E7BA3" w:rsidRDefault="00732826" w:rsidP="0005155A">
      <w:pPr>
        <w:spacing w:after="0"/>
        <w:rPr>
          <w:sz w:val="20"/>
          <w:szCs w:val="20"/>
        </w:rPr>
      </w:pPr>
      <w:r>
        <w:rPr>
          <w:sz w:val="20"/>
          <w:szCs w:val="20"/>
        </w:rPr>
        <w:t>Grantee</w:t>
      </w:r>
    </w:p>
    <w:p w14:paraId="3D30D55A" w14:textId="2FECCA1A" w:rsidR="0005155A" w:rsidRDefault="00732826" w:rsidP="0005155A">
      <w:pPr>
        <w:spacing w:after="0"/>
        <w:rPr>
          <w:sz w:val="20"/>
          <w:szCs w:val="20"/>
        </w:rPr>
      </w:pPr>
      <w:r>
        <w:rPr>
          <w:sz w:val="20"/>
          <w:szCs w:val="20"/>
        </w:rPr>
        <w:t>Signature ___________________________________________________________</w:t>
      </w:r>
      <w:r w:rsidR="0005155A">
        <w:rPr>
          <w:sz w:val="20"/>
          <w:szCs w:val="20"/>
        </w:rPr>
        <w:t xml:space="preserve">   Date signed___</w:t>
      </w:r>
      <w:r>
        <w:rPr>
          <w:sz w:val="20"/>
          <w:szCs w:val="20"/>
        </w:rPr>
        <w:t>____________</w:t>
      </w:r>
    </w:p>
    <w:p w14:paraId="3B00226B" w14:textId="2A12050A" w:rsidR="00732826" w:rsidRDefault="00732826" w:rsidP="0005155A">
      <w:pPr>
        <w:spacing w:after="0"/>
        <w:rPr>
          <w:sz w:val="20"/>
          <w:szCs w:val="20"/>
        </w:rPr>
      </w:pPr>
      <w:r>
        <w:rPr>
          <w:sz w:val="20"/>
          <w:szCs w:val="20"/>
        </w:rPr>
        <w:tab/>
      </w:r>
      <w:r>
        <w:rPr>
          <w:sz w:val="20"/>
          <w:szCs w:val="20"/>
        </w:rPr>
        <w:tab/>
      </w:r>
      <w:r>
        <w:rPr>
          <w:sz w:val="20"/>
          <w:szCs w:val="20"/>
        </w:rPr>
        <w:tab/>
        <w:t>Circle one: Grantee/Buyer or Agent</w:t>
      </w:r>
    </w:p>
    <w:p w14:paraId="10580FF3" w14:textId="322ABD1E" w:rsidR="0005155A" w:rsidRPr="000E7BA3" w:rsidRDefault="00F73748" w:rsidP="00DD4799">
      <w:pPr>
        <w:spacing w:after="0"/>
        <w:rPr>
          <w:sz w:val="20"/>
          <w:szCs w:val="20"/>
        </w:rPr>
      </w:pPr>
      <w:r>
        <w:rPr>
          <w:sz w:val="20"/>
          <w:szCs w:val="20"/>
        </w:rPr>
        <w:t xml:space="preserve">Phone </w:t>
      </w:r>
      <w:r w:rsidR="00F55897">
        <w:rPr>
          <w:sz w:val="20"/>
          <w:szCs w:val="20"/>
        </w:rPr>
        <w:t>No</w:t>
      </w:r>
      <w:r w:rsidR="00DD4799">
        <w:rPr>
          <w:sz w:val="20"/>
          <w:szCs w:val="20"/>
        </w:rPr>
        <w:t>.</w:t>
      </w:r>
      <w:r w:rsidR="00F55897">
        <w:rPr>
          <w:sz w:val="20"/>
          <w:szCs w:val="20"/>
        </w:rPr>
        <w:t xml:space="preserve"> Grantor___________</w:t>
      </w:r>
      <w:r w:rsidR="00DD4799">
        <w:rPr>
          <w:sz w:val="20"/>
          <w:szCs w:val="20"/>
        </w:rPr>
        <w:t>_____</w:t>
      </w:r>
      <w:r w:rsidR="00DD4799">
        <w:rPr>
          <w:sz w:val="20"/>
          <w:szCs w:val="20"/>
        </w:rPr>
        <w:tab/>
      </w:r>
      <w:r w:rsidR="00DD4799">
        <w:rPr>
          <w:sz w:val="20"/>
          <w:szCs w:val="20"/>
        </w:rPr>
        <w:tab/>
      </w:r>
      <w:r w:rsidR="00DD4799">
        <w:rPr>
          <w:sz w:val="20"/>
          <w:szCs w:val="20"/>
        </w:rPr>
        <w:tab/>
      </w:r>
      <w:r w:rsidR="00DD4799">
        <w:rPr>
          <w:sz w:val="20"/>
          <w:szCs w:val="20"/>
        </w:rPr>
        <w:tab/>
        <w:t>Phone No. Grantee____________________</w:t>
      </w:r>
    </w:p>
    <w:p w14:paraId="0D57A4F5" w14:textId="6C59C15C" w:rsidR="00CC126F" w:rsidRPr="00152E07" w:rsidRDefault="00DD6343" w:rsidP="003A69A0">
      <w:pPr>
        <w:spacing w:after="0"/>
        <w:rPr>
          <w:b/>
          <w:bCs/>
          <w:sz w:val="20"/>
          <w:szCs w:val="20"/>
          <w:u w:val="single"/>
        </w:rPr>
      </w:pPr>
      <w:r w:rsidRPr="00152E07">
        <w:rPr>
          <w:b/>
          <w:bCs/>
          <w:sz w:val="20"/>
          <w:szCs w:val="20"/>
          <w:u w:val="single"/>
        </w:rPr>
        <w:lastRenderedPageBreak/>
        <w:t>EXEMPTIONS</w:t>
      </w:r>
    </w:p>
    <w:p w14:paraId="1D3DCEA2" w14:textId="77777777" w:rsidR="009E03CE" w:rsidRPr="00152E07" w:rsidRDefault="000B1D44" w:rsidP="003A69A0">
      <w:pPr>
        <w:spacing w:after="0"/>
        <w:rPr>
          <w:sz w:val="20"/>
          <w:szCs w:val="20"/>
        </w:rPr>
      </w:pPr>
      <w:r w:rsidRPr="008063BD">
        <w:rPr>
          <w:b/>
          <w:bCs/>
          <w:sz w:val="20"/>
          <w:szCs w:val="20"/>
        </w:rPr>
        <w:t>Section 18-106:</w:t>
      </w:r>
      <w:r w:rsidRPr="00152E07">
        <w:rPr>
          <w:sz w:val="20"/>
          <w:szCs w:val="20"/>
        </w:rPr>
        <w:t xml:space="preserve"> The tax imposed by the Ordinance shall not apply to the following transactions,</w:t>
      </w:r>
      <w:r w:rsidR="008301D5" w:rsidRPr="00152E07">
        <w:rPr>
          <w:sz w:val="20"/>
          <w:szCs w:val="20"/>
        </w:rPr>
        <w:t xml:space="preserve"> provided said transaction in each case is accompanied </w:t>
      </w:r>
      <w:r w:rsidR="00B8389D" w:rsidRPr="00152E07">
        <w:rPr>
          <w:sz w:val="20"/>
          <w:szCs w:val="20"/>
        </w:rPr>
        <w:t>by an exemption service fee paid</w:t>
      </w:r>
      <w:r w:rsidR="00621D4B" w:rsidRPr="00152E07">
        <w:rPr>
          <w:sz w:val="20"/>
          <w:szCs w:val="20"/>
        </w:rPr>
        <w:t xml:space="preserve"> </w:t>
      </w:r>
      <w:r w:rsidR="00EE7C52" w:rsidRPr="00152E07">
        <w:rPr>
          <w:sz w:val="20"/>
          <w:szCs w:val="20"/>
        </w:rPr>
        <w:t>to the Village in the amount of T</w:t>
      </w:r>
      <w:r w:rsidR="00C50309" w:rsidRPr="00152E07">
        <w:rPr>
          <w:sz w:val="20"/>
          <w:szCs w:val="20"/>
        </w:rPr>
        <w:t>wen</w:t>
      </w:r>
      <w:r w:rsidR="00D165F5" w:rsidRPr="00152E07">
        <w:rPr>
          <w:sz w:val="20"/>
          <w:szCs w:val="20"/>
        </w:rPr>
        <w:t>ty</w:t>
      </w:r>
      <w:r w:rsidR="00C50309" w:rsidRPr="00152E07">
        <w:rPr>
          <w:sz w:val="20"/>
          <w:szCs w:val="20"/>
        </w:rPr>
        <w:t xml:space="preserve"> Five</w:t>
      </w:r>
      <w:r w:rsidR="00D165F5" w:rsidRPr="00152E07">
        <w:rPr>
          <w:sz w:val="20"/>
          <w:szCs w:val="20"/>
        </w:rPr>
        <w:t xml:space="preserve"> Dollars</w:t>
      </w:r>
      <w:r w:rsidR="00C50309" w:rsidRPr="00152E07">
        <w:rPr>
          <w:sz w:val="20"/>
          <w:szCs w:val="20"/>
        </w:rPr>
        <w:t xml:space="preserve"> ($25)</w:t>
      </w:r>
      <w:r w:rsidR="00051642" w:rsidRPr="00152E07">
        <w:rPr>
          <w:sz w:val="20"/>
          <w:szCs w:val="20"/>
        </w:rPr>
        <w:t xml:space="preserve"> </w:t>
      </w:r>
      <w:r w:rsidR="00C50309" w:rsidRPr="00152E07">
        <w:rPr>
          <w:sz w:val="20"/>
          <w:szCs w:val="20"/>
        </w:rPr>
        <w:t>per</w:t>
      </w:r>
      <w:r w:rsidR="009B4C3E" w:rsidRPr="00152E07">
        <w:rPr>
          <w:sz w:val="20"/>
          <w:szCs w:val="20"/>
        </w:rPr>
        <w:t xml:space="preserve"> exempt transaction and by a certificate setting forth the facts or such other certificate of record or other documentation as the Director of Finance</w:t>
      </w:r>
      <w:r w:rsidR="009E03CE" w:rsidRPr="00152E07">
        <w:rPr>
          <w:sz w:val="20"/>
          <w:szCs w:val="20"/>
        </w:rPr>
        <w:t xml:space="preserve"> may require:</w:t>
      </w:r>
    </w:p>
    <w:p w14:paraId="622B0E42" w14:textId="51BF7A85" w:rsidR="00F90555" w:rsidRPr="00152E07" w:rsidRDefault="00ED530F" w:rsidP="003A69A0">
      <w:pPr>
        <w:spacing w:after="0"/>
        <w:rPr>
          <w:sz w:val="20"/>
          <w:szCs w:val="20"/>
        </w:rPr>
      </w:pPr>
      <w:r w:rsidRPr="00152E07">
        <w:rPr>
          <w:sz w:val="20"/>
          <w:szCs w:val="20"/>
        </w:rPr>
        <w:t>(a).</w:t>
      </w:r>
      <w:r w:rsidR="009E03CE" w:rsidRPr="00152E07">
        <w:rPr>
          <w:sz w:val="20"/>
          <w:szCs w:val="20"/>
        </w:rPr>
        <w:t>Transactions involving property acquired by or from any governmental body, or any transaction</w:t>
      </w:r>
      <w:r w:rsidR="00512097" w:rsidRPr="00152E07">
        <w:rPr>
          <w:sz w:val="20"/>
          <w:szCs w:val="20"/>
        </w:rPr>
        <w:t xml:space="preserve"> involving property acquired by and from corporations, societies, associations, or foundations or institutions organized and operated exclusively for charitable, religious</w:t>
      </w:r>
      <w:r w:rsidR="00084E35" w:rsidRPr="00152E07">
        <w:rPr>
          <w:sz w:val="20"/>
          <w:szCs w:val="20"/>
        </w:rPr>
        <w:t xml:space="preserve"> or educational purposes (“charitable organization”). The latter transaction </w:t>
      </w:r>
      <w:r w:rsidR="003F2BF5" w:rsidRPr="00152E07">
        <w:rPr>
          <w:sz w:val="20"/>
          <w:szCs w:val="20"/>
        </w:rPr>
        <w:t xml:space="preserve">is exempt only when </w:t>
      </w:r>
      <w:r w:rsidR="00FE6E1D" w:rsidRPr="00152E07">
        <w:rPr>
          <w:sz w:val="20"/>
          <w:szCs w:val="20"/>
        </w:rPr>
        <w:t>one charitable organization conveys</w:t>
      </w:r>
      <w:r w:rsidR="00F90555" w:rsidRPr="00152E07">
        <w:rPr>
          <w:sz w:val="20"/>
          <w:szCs w:val="20"/>
        </w:rPr>
        <w:t xml:space="preserve"> property to another charitable organization;</w:t>
      </w:r>
    </w:p>
    <w:p w14:paraId="7781F984" w14:textId="25CD27FA" w:rsidR="00CA082A" w:rsidRPr="00152E07" w:rsidRDefault="00F04E20" w:rsidP="003A69A0">
      <w:pPr>
        <w:spacing w:after="0"/>
        <w:rPr>
          <w:sz w:val="20"/>
          <w:szCs w:val="20"/>
        </w:rPr>
      </w:pPr>
      <w:r w:rsidRPr="00152E07">
        <w:rPr>
          <w:sz w:val="20"/>
          <w:szCs w:val="20"/>
        </w:rPr>
        <w:t>(b)</w:t>
      </w:r>
      <w:r w:rsidR="00F90555" w:rsidRPr="00152E07">
        <w:rPr>
          <w:sz w:val="20"/>
          <w:szCs w:val="20"/>
        </w:rPr>
        <w:t xml:space="preserve">Transactions </w:t>
      </w:r>
      <w:r w:rsidR="00CA082A" w:rsidRPr="00152E07">
        <w:rPr>
          <w:sz w:val="20"/>
          <w:szCs w:val="20"/>
        </w:rPr>
        <w:t>in which deeds secure debt or other obligations;</w:t>
      </w:r>
    </w:p>
    <w:p w14:paraId="37C545B2" w14:textId="04F7C73C" w:rsidR="003A436E" w:rsidRPr="00152E07" w:rsidRDefault="00F04E20" w:rsidP="003A69A0">
      <w:pPr>
        <w:spacing w:after="0"/>
        <w:rPr>
          <w:sz w:val="20"/>
          <w:szCs w:val="20"/>
        </w:rPr>
      </w:pPr>
      <w:r w:rsidRPr="00152E07">
        <w:rPr>
          <w:sz w:val="20"/>
          <w:szCs w:val="20"/>
        </w:rPr>
        <w:t>(c)</w:t>
      </w:r>
      <w:r w:rsidR="003A436E" w:rsidRPr="00152E07">
        <w:rPr>
          <w:sz w:val="20"/>
          <w:szCs w:val="20"/>
        </w:rPr>
        <w:t>Transactions in which deeds</w:t>
      </w:r>
      <w:r w:rsidR="004925D6" w:rsidRPr="00152E07">
        <w:rPr>
          <w:sz w:val="20"/>
          <w:szCs w:val="20"/>
        </w:rPr>
        <w:t>, wit</w:t>
      </w:r>
      <w:r w:rsidR="00082726" w:rsidRPr="00152E07">
        <w:rPr>
          <w:sz w:val="20"/>
          <w:szCs w:val="20"/>
        </w:rPr>
        <w:t>hou</w:t>
      </w:r>
      <w:r w:rsidR="004925D6" w:rsidRPr="00152E07">
        <w:rPr>
          <w:sz w:val="20"/>
          <w:szCs w:val="20"/>
        </w:rPr>
        <w:t>t</w:t>
      </w:r>
      <w:r w:rsidR="00082726" w:rsidRPr="00152E07">
        <w:rPr>
          <w:sz w:val="20"/>
          <w:szCs w:val="20"/>
        </w:rPr>
        <w:t xml:space="preserve"> </w:t>
      </w:r>
      <w:r w:rsidR="004925D6" w:rsidRPr="00152E07">
        <w:rPr>
          <w:sz w:val="20"/>
          <w:szCs w:val="20"/>
        </w:rPr>
        <w:t>additional consideration, confirm, correct, modify or suppleme</w:t>
      </w:r>
      <w:r w:rsidR="00425FFC" w:rsidRPr="00152E07">
        <w:rPr>
          <w:sz w:val="20"/>
          <w:szCs w:val="20"/>
        </w:rPr>
        <w:t>nt deeds previously recorded;</w:t>
      </w:r>
    </w:p>
    <w:p w14:paraId="61E032AC" w14:textId="2A3756AD" w:rsidR="00425FFC" w:rsidRPr="00152E07" w:rsidRDefault="00F04E20" w:rsidP="003A69A0">
      <w:pPr>
        <w:spacing w:after="0"/>
        <w:rPr>
          <w:sz w:val="20"/>
          <w:szCs w:val="20"/>
        </w:rPr>
      </w:pPr>
      <w:r w:rsidRPr="00152E07">
        <w:rPr>
          <w:sz w:val="20"/>
          <w:szCs w:val="20"/>
        </w:rPr>
        <w:t>(d)</w:t>
      </w:r>
      <w:r w:rsidR="00425FFC" w:rsidRPr="00152E07">
        <w:rPr>
          <w:sz w:val="20"/>
          <w:szCs w:val="20"/>
        </w:rPr>
        <w:t xml:space="preserve">Transactions in which </w:t>
      </w:r>
      <w:r w:rsidR="00722554" w:rsidRPr="00152E07">
        <w:rPr>
          <w:sz w:val="20"/>
          <w:szCs w:val="20"/>
        </w:rPr>
        <w:t>the actual consideration is less than $500;</w:t>
      </w:r>
    </w:p>
    <w:p w14:paraId="5835A7AC" w14:textId="7835F956" w:rsidR="00FF35ED" w:rsidRPr="00152E07" w:rsidRDefault="003D6D6F" w:rsidP="003A69A0">
      <w:pPr>
        <w:spacing w:after="0"/>
        <w:rPr>
          <w:sz w:val="20"/>
          <w:szCs w:val="20"/>
        </w:rPr>
      </w:pPr>
      <w:r w:rsidRPr="00152E07">
        <w:rPr>
          <w:sz w:val="20"/>
          <w:szCs w:val="20"/>
        </w:rPr>
        <w:t>(e)</w:t>
      </w:r>
      <w:r w:rsidR="00CA082A" w:rsidRPr="00152E07">
        <w:rPr>
          <w:sz w:val="20"/>
          <w:szCs w:val="20"/>
        </w:rPr>
        <w:t>Transactions in which deeds are tax deeds</w:t>
      </w:r>
      <w:r w:rsidR="00A76C33" w:rsidRPr="00152E07">
        <w:rPr>
          <w:sz w:val="20"/>
          <w:szCs w:val="20"/>
        </w:rPr>
        <w:t>;</w:t>
      </w:r>
    </w:p>
    <w:p w14:paraId="32E24F49" w14:textId="15BCF8EF" w:rsidR="00FE771A" w:rsidRPr="00152E07" w:rsidRDefault="003D6D6F" w:rsidP="003A69A0">
      <w:pPr>
        <w:spacing w:after="0"/>
        <w:rPr>
          <w:sz w:val="20"/>
          <w:szCs w:val="20"/>
        </w:rPr>
      </w:pPr>
      <w:r w:rsidRPr="00152E07">
        <w:rPr>
          <w:sz w:val="20"/>
          <w:szCs w:val="20"/>
        </w:rPr>
        <w:t>(f)</w:t>
      </w:r>
      <w:r w:rsidR="00C50309" w:rsidRPr="00152E07">
        <w:rPr>
          <w:sz w:val="20"/>
          <w:szCs w:val="20"/>
        </w:rPr>
        <w:t xml:space="preserve"> </w:t>
      </w:r>
      <w:r w:rsidR="00722554" w:rsidRPr="00152E07">
        <w:rPr>
          <w:sz w:val="20"/>
          <w:szCs w:val="20"/>
        </w:rPr>
        <w:t>Transaction</w:t>
      </w:r>
      <w:r w:rsidR="00DF088E" w:rsidRPr="00152E07">
        <w:rPr>
          <w:sz w:val="20"/>
          <w:szCs w:val="20"/>
        </w:rPr>
        <w:t xml:space="preserve">s in which the deeds are releases of property which is security for a debt or </w:t>
      </w:r>
      <w:r w:rsidR="00FE771A" w:rsidRPr="00152E07">
        <w:rPr>
          <w:sz w:val="20"/>
          <w:szCs w:val="20"/>
        </w:rPr>
        <w:t>other obligation;</w:t>
      </w:r>
    </w:p>
    <w:p w14:paraId="443F7E4D" w14:textId="727E053A" w:rsidR="00FE771A" w:rsidRPr="00152E07" w:rsidRDefault="003D6D6F" w:rsidP="003A69A0">
      <w:pPr>
        <w:spacing w:after="0"/>
        <w:rPr>
          <w:sz w:val="20"/>
          <w:szCs w:val="20"/>
        </w:rPr>
      </w:pPr>
      <w:r w:rsidRPr="00152E07">
        <w:rPr>
          <w:sz w:val="20"/>
          <w:szCs w:val="20"/>
        </w:rPr>
        <w:t>(h)</w:t>
      </w:r>
      <w:r w:rsidR="00FE771A" w:rsidRPr="00152E07">
        <w:rPr>
          <w:sz w:val="20"/>
          <w:szCs w:val="20"/>
        </w:rPr>
        <w:t>Deeds of P</w:t>
      </w:r>
      <w:r w:rsidR="00232A68" w:rsidRPr="00152E07">
        <w:rPr>
          <w:sz w:val="20"/>
          <w:szCs w:val="20"/>
        </w:rPr>
        <w:t>a</w:t>
      </w:r>
      <w:r w:rsidR="00FE771A" w:rsidRPr="00152E07">
        <w:rPr>
          <w:sz w:val="20"/>
          <w:szCs w:val="20"/>
        </w:rPr>
        <w:t>rtition;</w:t>
      </w:r>
    </w:p>
    <w:p w14:paraId="4A5BCC2D" w14:textId="64F32CE3" w:rsidR="000B1D44" w:rsidRPr="00152E07" w:rsidRDefault="003D6D6F" w:rsidP="003A69A0">
      <w:pPr>
        <w:spacing w:after="0"/>
        <w:rPr>
          <w:sz w:val="20"/>
          <w:szCs w:val="20"/>
        </w:rPr>
      </w:pPr>
      <w:r w:rsidRPr="00152E07">
        <w:rPr>
          <w:sz w:val="20"/>
          <w:szCs w:val="20"/>
        </w:rPr>
        <w:t>(</w:t>
      </w:r>
      <w:proofErr w:type="spellStart"/>
      <w:r w:rsidRPr="00152E07">
        <w:rPr>
          <w:sz w:val="20"/>
          <w:szCs w:val="20"/>
        </w:rPr>
        <w:t>i</w:t>
      </w:r>
      <w:proofErr w:type="spellEnd"/>
      <w:r w:rsidRPr="00152E07">
        <w:rPr>
          <w:sz w:val="20"/>
          <w:szCs w:val="20"/>
        </w:rPr>
        <w:t>)</w:t>
      </w:r>
      <w:r w:rsidR="00FE771A" w:rsidRPr="00152E07">
        <w:rPr>
          <w:sz w:val="20"/>
          <w:szCs w:val="20"/>
        </w:rPr>
        <w:t xml:space="preserve">Transactions made pursuant to mergers, consolidations or transfers </w:t>
      </w:r>
      <w:r w:rsidR="00AD2E09" w:rsidRPr="00152E07">
        <w:rPr>
          <w:sz w:val="20"/>
          <w:szCs w:val="20"/>
        </w:rPr>
        <w:t xml:space="preserve">or sales of substantially all of the assets </w:t>
      </w:r>
      <w:r w:rsidR="00232A68" w:rsidRPr="00152E07">
        <w:rPr>
          <w:sz w:val="20"/>
          <w:szCs w:val="20"/>
        </w:rPr>
        <w:t>of a corporation pursuant to plans of reorganization;</w:t>
      </w:r>
      <w:r w:rsidR="00722554" w:rsidRPr="00152E07">
        <w:rPr>
          <w:sz w:val="20"/>
          <w:szCs w:val="20"/>
        </w:rPr>
        <w:t xml:space="preserve"> </w:t>
      </w:r>
    </w:p>
    <w:p w14:paraId="2A2ADD75" w14:textId="2633706F" w:rsidR="005C199B" w:rsidRPr="00152E07" w:rsidRDefault="003D6D6F" w:rsidP="003A69A0">
      <w:pPr>
        <w:spacing w:after="0"/>
        <w:rPr>
          <w:sz w:val="20"/>
          <w:szCs w:val="20"/>
        </w:rPr>
      </w:pPr>
      <w:r w:rsidRPr="00152E07">
        <w:rPr>
          <w:sz w:val="20"/>
          <w:szCs w:val="20"/>
        </w:rPr>
        <w:t>(j)</w:t>
      </w:r>
      <w:r w:rsidR="005C199B" w:rsidRPr="00152E07">
        <w:rPr>
          <w:sz w:val="20"/>
          <w:szCs w:val="20"/>
        </w:rPr>
        <w:t xml:space="preserve">Transactions between </w:t>
      </w:r>
      <w:r w:rsidR="00F43750" w:rsidRPr="00152E07">
        <w:rPr>
          <w:sz w:val="20"/>
          <w:szCs w:val="20"/>
        </w:rPr>
        <w:t>subsidiary corporations and their parents for no considerat</w:t>
      </w:r>
      <w:r w:rsidR="00644DCB" w:rsidRPr="00152E07">
        <w:rPr>
          <w:sz w:val="20"/>
          <w:szCs w:val="20"/>
        </w:rPr>
        <w:t>ion</w:t>
      </w:r>
      <w:r w:rsidR="00F43750" w:rsidRPr="00152E07">
        <w:rPr>
          <w:sz w:val="20"/>
          <w:szCs w:val="20"/>
        </w:rPr>
        <w:t xml:space="preserve"> other than the cancellation </w:t>
      </w:r>
      <w:r w:rsidR="00902B61" w:rsidRPr="00152E07">
        <w:rPr>
          <w:sz w:val="20"/>
          <w:szCs w:val="20"/>
        </w:rPr>
        <w:t xml:space="preserve">or surrender of the </w:t>
      </w:r>
      <w:r w:rsidR="00CD7FDB" w:rsidRPr="00152E07">
        <w:rPr>
          <w:sz w:val="20"/>
          <w:szCs w:val="20"/>
        </w:rPr>
        <w:t>subsidiary corporation’s stock;</w:t>
      </w:r>
    </w:p>
    <w:p w14:paraId="0D045A7D" w14:textId="479937C6" w:rsidR="00CD7FDB" w:rsidRPr="00152E07" w:rsidRDefault="003D6D6F" w:rsidP="003A69A0">
      <w:pPr>
        <w:spacing w:after="0"/>
        <w:rPr>
          <w:sz w:val="20"/>
          <w:szCs w:val="20"/>
        </w:rPr>
      </w:pPr>
      <w:r w:rsidRPr="00152E07">
        <w:rPr>
          <w:sz w:val="20"/>
          <w:szCs w:val="20"/>
        </w:rPr>
        <w:t>(k)</w:t>
      </w:r>
      <w:r w:rsidR="00CD7FDB" w:rsidRPr="00152E07">
        <w:rPr>
          <w:sz w:val="20"/>
          <w:szCs w:val="20"/>
        </w:rPr>
        <w:t>Transactions wherein there is an</w:t>
      </w:r>
      <w:r w:rsidR="004436B2" w:rsidRPr="00152E07">
        <w:rPr>
          <w:sz w:val="20"/>
          <w:szCs w:val="20"/>
        </w:rPr>
        <w:t xml:space="preserve"> actual exchange of real property except that the money difference or money’s </w:t>
      </w:r>
      <w:r w:rsidR="00514924" w:rsidRPr="00152E07">
        <w:rPr>
          <w:sz w:val="20"/>
          <w:szCs w:val="20"/>
        </w:rPr>
        <w:t>worth paid from one of the other shall not be exempt from the tax;</w:t>
      </w:r>
    </w:p>
    <w:p w14:paraId="3CB99CDC" w14:textId="60349E61" w:rsidR="00514924" w:rsidRPr="00152E07" w:rsidRDefault="003D6D6F" w:rsidP="003A69A0">
      <w:pPr>
        <w:spacing w:after="0"/>
        <w:rPr>
          <w:sz w:val="20"/>
          <w:szCs w:val="20"/>
        </w:rPr>
      </w:pPr>
      <w:r w:rsidRPr="00152E07">
        <w:rPr>
          <w:sz w:val="20"/>
          <w:szCs w:val="20"/>
        </w:rPr>
        <w:t>(l)</w:t>
      </w:r>
      <w:r w:rsidR="00514924" w:rsidRPr="00152E07">
        <w:rPr>
          <w:sz w:val="20"/>
          <w:szCs w:val="20"/>
        </w:rPr>
        <w:t xml:space="preserve">Transactions representing transfers </w:t>
      </w:r>
      <w:r w:rsidR="000F5764" w:rsidRPr="00152E07">
        <w:rPr>
          <w:sz w:val="20"/>
          <w:szCs w:val="20"/>
        </w:rPr>
        <w:t xml:space="preserve">subject to the imposition of a documentary stamp tax imposed by the government of the United States </w:t>
      </w:r>
      <w:r w:rsidR="003E23A0" w:rsidRPr="00152E07">
        <w:rPr>
          <w:sz w:val="20"/>
          <w:szCs w:val="20"/>
        </w:rPr>
        <w:t>; and</w:t>
      </w:r>
    </w:p>
    <w:p w14:paraId="055C5B4F" w14:textId="62688E2F" w:rsidR="00514924" w:rsidRPr="00152E07" w:rsidRDefault="003A69A0" w:rsidP="003A69A0">
      <w:pPr>
        <w:spacing w:after="0"/>
        <w:rPr>
          <w:sz w:val="20"/>
          <w:szCs w:val="20"/>
        </w:rPr>
      </w:pPr>
      <w:r w:rsidRPr="00152E07">
        <w:rPr>
          <w:sz w:val="20"/>
          <w:szCs w:val="20"/>
        </w:rPr>
        <w:t xml:space="preserve">(m) </w:t>
      </w:r>
      <w:r w:rsidR="003E23A0" w:rsidRPr="00152E07">
        <w:rPr>
          <w:sz w:val="20"/>
          <w:szCs w:val="20"/>
        </w:rPr>
        <w:t>A transfer by lease.</w:t>
      </w:r>
    </w:p>
    <w:p w14:paraId="2378ECBF" w14:textId="77777777" w:rsidR="00DD5511" w:rsidRPr="00152E07" w:rsidRDefault="00DD5511" w:rsidP="003A69A0">
      <w:pPr>
        <w:spacing w:after="0"/>
        <w:rPr>
          <w:sz w:val="20"/>
          <w:szCs w:val="20"/>
        </w:rPr>
      </w:pPr>
      <w:r w:rsidRPr="00152E07">
        <w:rPr>
          <w:b/>
          <w:bCs/>
          <w:sz w:val="20"/>
          <w:szCs w:val="20"/>
        </w:rPr>
        <w:t>SECTION 18-107</w:t>
      </w:r>
      <w:r w:rsidRPr="008063BD">
        <w:rPr>
          <w:b/>
          <w:bCs/>
          <w:sz w:val="20"/>
          <w:szCs w:val="20"/>
        </w:rPr>
        <w:t>:</w:t>
      </w:r>
      <w:r w:rsidRPr="00152E07">
        <w:rPr>
          <w:sz w:val="20"/>
          <w:szCs w:val="20"/>
        </w:rPr>
        <w:t xml:space="preserve"> The tax imposed by the Ordinance shall not be imposed on or transferred by an Executor or Administrator to a legatee, heir or </w:t>
      </w:r>
      <w:proofErr w:type="spellStart"/>
      <w:r w:rsidRPr="00152E07">
        <w:rPr>
          <w:sz w:val="20"/>
          <w:szCs w:val="20"/>
        </w:rPr>
        <w:t>distributee</w:t>
      </w:r>
      <w:proofErr w:type="spellEnd"/>
      <w:r w:rsidRPr="00152E07">
        <w:rPr>
          <w:sz w:val="20"/>
          <w:szCs w:val="20"/>
        </w:rPr>
        <w:t xml:space="preserve"> where the transfer is being made pursuant to will or by intestacy. The tax provided by this Ordinance shall further be exempt where the transaction is effected by operation of law or upon delivery or transfer in the following instances:</w:t>
      </w:r>
    </w:p>
    <w:p w14:paraId="711F1DD8" w14:textId="34FDA53D" w:rsidR="00DD5511" w:rsidRPr="00152E07" w:rsidRDefault="00DD5511" w:rsidP="003A69A0">
      <w:pPr>
        <w:spacing w:after="0"/>
        <w:rPr>
          <w:sz w:val="20"/>
          <w:szCs w:val="20"/>
        </w:rPr>
      </w:pPr>
      <w:r w:rsidRPr="00152E07">
        <w:rPr>
          <w:sz w:val="20"/>
          <w:szCs w:val="20"/>
        </w:rPr>
        <w:t>1.</w:t>
      </w:r>
      <w:r w:rsidR="008063BD">
        <w:rPr>
          <w:sz w:val="20"/>
          <w:szCs w:val="20"/>
        </w:rPr>
        <w:t xml:space="preserve"> </w:t>
      </w:r>
      <w:r w:rsidRPr="00152E07">
        <w:rPr>
          <w:sz w:val="20"/>
          <w:szCs w:val="20"/>
        </w:rPr>
        <w:t>From a decedent to his executor or administration;</w:t>
      </w:r>
    </w:p>
    <w:p w14:paraId="51C8EC17" w14:textId="01B8EEDA" w:rsidR="00DD5511" w:rsidRPr="00152E07" w:rsidRDefault="00DD5511" w:rsidP="003A69A0">
      <w:pPr>
        <w:spacing w:after="0"/>
        <w:rPr>
          <w:sz w:val="20"/>
          <w:szCs w:val="20"/>
        </w:rPr>
      </w:pPr>
      <w:r w:rsidRPr="00152E07">
        <w:rPr>
          <w:sz w:val="20"/>
          <w:szCs w:val="20"/>
        </w:rPr>
        <w:t>2.</w:t>
      </w:r>
      <w:r w:rsidR="008063BD">
        <w:rPr>
          <w:sz w:val="20"/>
          <w:szCs w:val="20"/>
        </w:rPr>
        <w:t xml:space="preserve"> </w:t>
      </w:r>
      <w:r w:rsidRPr="00152E07">
        <w:rPr>
          <w:sz w:val="20"/>
          <w:szCs w:val="20"/>
        </w:rPr>
        <w:t>From a minor to his guardian or from a guardian to his ward upon attaining majority;</w:t>
      </w:r>
    </w:p>
    <w:p w14:paraId="24161BAE" w14:textId="2EAFE4EF" w:rsidR="00DD5511" w:rsidRPr="00152E07" w:rsidRDefault="00DD5511" w:rsidP="003A69A0">
      <w:pPr>
        <w:spacing w:after="0"/>
        <w:rPr>
          <w:sz w:val="20"/>
          <w:szCs w:val="20"/>
        </w:rPr>
      </w:pPr>
      <w:r w:rsidRPr="00152E07">
        <w:rPr>
          <w:sz w:val="20"/>
          <w:szCs w:val="20"/>
        </w:rPr>
        <w:t>3.</w:t>
      </w:r>
      <w:r w:rsidR="008063BD">
        <w:rPr>
          <w:sz w:val="20"/>
          <w:szCs w:val="20"/>
        </w:rPr>
        <w:t xml:space="preserve"> </w:t>
      </w:r>
      <w:r w:rsidRPr="00152E07">
        <w:rPr>
          <w:sz w:val="20"/>
          <w:szCs w:val="20"/>
        </w:rPr>
        <w:t>From an incompetent to his conservator, or similar legal representative, or from a conservator or similar legal representative to a former incompetent upon removal of disability;</w:t>
      </w:r>
    </w:p>
    <w:p w14:paraId="7F309635" w14:textId="2CEE6019" w:rsidR="00DD5511" w:rsidRPr="00152E07" w:rsidRDefault="00DD5511" w:rsidP="003A69A0">
      <w:pPr>
        <w:spacing w:after="0"/>
        <w:rPr>
          <w:sz w:val="20"/>
          <w:szCs w:val="20"/>
        </w:rPr>
      </w:pPr>
      <w:r w:rsidRPr="00152E07">
        <w:rPr>
          <w:sz w:val="20"/>
          <w:szCs w:val="20"/>
        </w:rPr>
        <w:t>4.</w:t>
      </w:r>
      <w:r w:rsidR="008063BD">
        <w:rPr>
          <w:sz w:val="20"/>
          <w:szCs w:val="20"/>
        </w:rPr>
        <w:t xml:space="preserve"> </w:t>
      </w:r>
      <w:r w:rsidRPr="00152E07">
        <w:rPr>
          <w:sz w:val="20"/>
          <w:szCs w:val="20"/>
        </w:rPr>
        <w:t>From a bank, trust company, financial institution, insurance company, or other similar entity, or nominee, custodian, or trustee therefore, to a public officer or commission, or person designated by such officer or commission or by a court, in the taking over of its assets, in whole or in part, under state or federal law regulating or supervising such institutions, nor upon redelivery or transfer by any such transferee or successor thereto;</w:t>
      </w:r>
    </w:p>
    <w:p w14:paraId="1E524B5A" w14:textId="77777777" w:rsidR="00271B78" w:rsidRPr="00152E07" w:rsidRDefault="00DD5511" w:rsidP="003A69A0">
      <w:pPr>
        <w:spacing w:after="0"/>
        <w:rPr>
          <w:sz w:val="20"/>
          <w:szCs w:val="20"/>
        </w:rPr>
      </w:pPr>
      <w:r w:rsidRPr="00152E07">
        <w:rPr>
          <w:sz w:val="20"/>
          <w:szCs w:val="20"/>
        </w:rPr>
        <w:t>5</w:t>
      </w:r>
      <w:r w:rsidR="003A69A0" w:rsidRPr="00152E07">
        <w:rPr>
          <w:sz w:val="20"/>
          <w:szCs w:val="20"/>
        </w:rPr>
        <w:t xml:space="preserve">. </w:t>
      </w:r>
      <w:r w:rsidRPr="00152E07">
        <w:rPr>
          <w:sz w:val="20"/>
          <w:szCs w:val="20"/>
        </w:rPr>
        <w:t>From a bankrupt or person in receivership due to insolvency to the trustee in bankruptcy or receiver to such trustee or form such trustee to such receiver, nor upon redelivery or retransfer by any such transferee or successor thereto:</w:t>
      </w:r>
    </w:p>
    <w:p w14:paraId="33B9E95F" w14:textId="2645E9EF" w:rsidR="00DD5511" w:rsidRPr="00152E07" w:rsidRDefault="00DD5511" w:rsidP="003A69A0">
      <w:pPr>
        <w:spacing w:after="0"/>
        <w:rPr>
          <w:sz w:val="20"/>
          <w:szCs w:val="20"/>
        </w:rPr>
      </w:pPr>
      <w:r w:rsidRPr="00152E07">
        <w:rPr>
          <w:sz w:val="20"/>
          <w:szCs w:val="20"/>
        </w:rPr>
        <w:t>6.</w:t>
      </w:r>
      <w:r w:rsidR="008063BD">
        <w:rPr>
          <w:sz w:val="20"/>
          <w:szCs w:val="20"/>
        </w:rPr>
        <w:t xml:space="preserve"> </w:t>
      </w:r>
      <w:r w:rsidR="00271B78" w:rsidRPr="00152E07">
        <w:rPr>
          <w:sz w:val="20"/>
          <w:szCs w:val="20"/>
        </w:rPr>
        <w:t>F</w:t>
      </w:r>
      <w:r w:rsidRPr="00152E07">
        <w:rPr>
          <w:sz w:val="20"/>
          <w:szCs w:val="20"/>
        </w:rPr>
        <w:t>rom a transferee under paragraphs 1 to 5, inclusive, to his successor acting in the same capacity, or from one such successor to another;</w:t>
      </w:r>
    </w:p>
    <w:p w14:paraId="7E3AB953" w14:textId="632C4805" w:rsidR="00DD5511" w:rsidRPr="00152E07" w:rsidRDefault="00DD5511" w:rsidP="00762813">
      <w:pPr>
        <w:spacing w:after="0"/>
        <w:rPr>
          <w:sz w:val="20"/>
          <w:szCs w:val="20"/>
        </w:rPr>
      </w:pPr>
      <w:r w:rsidRPr="00152E07">
        <w:rPr>
          <w:sz w:val="20"/>
          <w:szCs w:val="20"/>
        </w:rPr>
        <w:t>7</w:t>
      </w:r>
      <w:r w:rsidR="00762813" w:rsidRPr="00152E07">
        <w:rPr>
          <w:sz w:val="20"/>
          <w:szCs w:val="20"/>
        </w:rPr>
        <w:t>.</w:t>
      </w:r>
      <w:r w:rsidR="008063BD">
        <w:rPr>
          <w:sz w:val="20"/>
          <w:szCs w:val="20"/>
        </w:rPr>
        <w:t xml:space="preserve"> </w:t>
      </w:r>
      <w:r w:rsidRPr="00152E07">
        <w:rPr>
          <w:sz w:val="20"/>
          <w:szCs w:val="20"/>
        </w:rPr>
        <w:t>From a foreign country or national thereof to the United States or any agency thereof, or to the government of any foreign country directed pursuant to the authority vested in the President of the United States by Section 5 (b) of the Trading with the Enemy Act (40 Stat. 415), as amended by the First War Powers Act (55 Stat 839),</w:t>
      </w:r>
    </w:p>
    <w:p w14:paraId="2DE4A0DC" w14:textId="34D3CB9F" w:rsidR="00DD5511" w:rsidRPr="00152E07" w:rsidRDefault="00DD5511" w:rsidP="00762813">
      <w:pPr>
        <w:spacing w:after="0"/>
        <w:rPr>
          <w:sz w:val="20"/>
          <w:szCs w:val="20"/>
        </w:rPr>
      </w:pPr>
      <w:r w:rsidRPr="00152E07">
        <w:rPr>
          <w:sz w:val="20"/>
          <w:szCs w:val="20"/>
        </w:rPr>
        <w:t>8.</w:t>
      </w:r>
      <w:r w:rsidR="008063BD">
        <w:rPr>
          <w:sz w:val="20"/>
          <w:szCs w:val="20"/>
        </w:rPr>
        <w:t xml:space="preserve"> </w:t>
      </w:r>
      <w:r w:rsidRPr="00152E07">
        <w:rPr>
          <w:sz w:val="20"/>
          <w:szCs w:val="20"/>
        </w:rPr>
        <w:t>From trustees to surviving, substitute, succeeding or additional trustees of the same trust;</w:t>
      </w:r>
    </w:p>
    <w:p w14:paraId="5DA56899" w14:textId="3C376A81" w:rsidR="00762813" w:rsidRPr="00152E07" w:rsidRDefault="00DD5511" w:rsidP="00762813">
      <w:pPr>
        <w:spacing w:after="0"/>
        <w:rPr>
          <w:sz w:val="20"/>
          <w:szCs w:val="20"/>
        </w:rPr>
      </w:pPr>
      <w:r w:rsidRPr="00152E07">
        <w:rPr>
          <w:sz w:val="20"/>
          <w:szCs w:val="20"/>
        </w:rPr>
        <w:t>9.</w:t>
      </w:r>
      <w:r w:rsidR="008063BD">
        <w:rPr>
          <w:sz w:val="20"/>
          <w:szCs w:val="20"/>
        </w:rPr>
        <w:t xml:space="preserve"> </w:t>
      </w:r>
      <w:r w:rsidRPr="00152E07">
        <w:rPr>
          <w:sz w:val="20"/>
          <w:szCs w:val="20"/>
        </w:rPr>
        <w:t>Upon the death of a joint tenant or tenant by the entirety, to the survivor or survivors.</w:t>
      </w:r>
    </w:p>
    <w:p w14:paraId="37CE4397" w14:textId="79D59EC0" w:rsidR="00DD5511" w:rsidRPr="00152E07" w:rsidRDefault="00DD5511" w:rsidP="003A69A0">
      <w:pPr>
        <w:pStyle w:val="ListParagraph"/>
        <w:spacing w:after="0"/>
        <w:ind w:left="0"/>
        <w:rPr>
          <w:sz w:val="20"/>
          <w:szCs w:val="20"/>
        </w:rPr>
      </w:pPr>
      <w:r w:rsidRPr="00152E07">
        <w:rPr>
          <w:sz w:val="20"/>
          <w:szCs w:val="20"/>
        </w:rPr>
        <w:t>You may be required to provide certain evidence setting forth facts to substantiate the exemption from tax.</w:t>
      </w:r>
    </w:p>
    <w:p w14:paraId="57CBF474" w14:textId="40B8BFB9" w:rsidR="00DD5511" w:rsidRPr="00762813" w:rsidRDefault="00DD5511" w:rsidP="003A69A0">
      <w:pPr>
        <w:pStyle w:val="ListParagraph"/>
        <w:spacing w:after="0"/>
        <w:rPr>
          <w:sz w:val="20"/>
          <w:szCs w:val="20"/>
        </w:rPr>
      </w:pPr>
    </w:p>
    <w:sectPr w:rsidR="00DD5511" w:rsidRPr="00762813" w:rsidSect="00086F5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20FF5" w14:textId="77777777" w:rsidR="00220226" w:rsidRDefault="00220226" w:rsidP="002D7763">
      <w:pPr>
        <w:spacing w:after="0" w:line="240" w:lineRule="auto"/>
      </w:pPr>
      <w:r>
        <w:separator/>
      </w:r>
    </w:p>
  </w:endnote>
  <w:endnote w:type="continuationSeparator" w:id="0">
    <w:p w14:paraId="12973EDE" w14:textId="77777777" w:rsidR="00220226" w:rsidRDefault="00220226" w:rsidP="002D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0E08" w14:textId="77777777" w:rsidR="00220226" w:rsidRDefault="00220226" w:rsidP="002D7763">
      <w:pPr>
        <w:spacing w:after="0" w:line="240" w:lineRule="auto"/>
      </w:pPr>
      <w:r>
        <w:separator/>
      </w:r>
    </w:p>
  </w:footnote>
  <w:footnote w:type="continuationSeparator" w:id="0">
    <w:p w14:paraId="05465514" w14:textId="77777777" w:rsidR="00220226" w:rsidRDefault="00220226" w:rsidP="002D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80EE" w14:textId="25EEFD7F" w:rsidR="00290D37" w:rsidRDefault="00220226">
    <w:pPr>
      <w:pStyle w:val="Header"/>
    </w:pPr>
    <w:r>
      <w:rPr>
        <w:noProof/>
      </w:rPr>
      <w:pict w14:anchorId="5C7FB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704" o:spid="_x0000_s2050" type="#_x0000_t75" style="position:absolute;margin-left:0;margin-top:0;width:467.9pt;height:467.9pt;z-index:-251657216;mso-position-horizontal:center;mso-position-horizontal-relative:margin;mso-position-vertical:center;mso-position-vertical-relative:margin" o:allowincell="f">
          <v:imagedata r:id="rId1" o:title="Village of Robbin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516F" w14:textId="4E4D6050" w:rsidR="002D7763" w:rsidRPr="00290D37" w:rsidRDefault="00220226" w:rsidP="002A12A7">
    <w:pPr>
      <w:pStyle w:val="Header"/>
      <w:jc w:val="center"/>
      <w:rPr>
        <w:b/>
        <w:bCs/>
        <w:sz w:val="28"/>
        <w:szCs w:val="28"/>
      </w:rPr>
    </w:pPr>
    <w:r>
      <w:rPr>
        <w:b/>
        <w:bCs/>
        <w:noProof/>
        <w:sz w:val="28"/>
        <w:szCs w:val="28"/>
      </w:rPr>
      <w:pict w14:anchorId="0E869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705" o:spid="_x0000_s2051" type="#_x0000_t75" style="position:absolute;left:0;text-align:left;margin-left:0;margin-top:0;width:467.9pt;height:467.9pt;z-index:-251656192;mso-position-horizontal:center;mso-position-horizontal-relative:margin;mso-position-vertical:center;mso-position-vertical-relative:margin" o:allowincell="f">
          <v:imagedata r:id="rId1" o:title="Village of Robbins Logo" gain="19661f" blacklevel="22938f"/>
          <w10:wrap anchorx="margin" anchory="margin"/>
        </v:shape>
      </w:pict>
    </w:r>
    <w:r w:rsidR="002A12A7" w:rsidRPr="00290D37">
      <w:rPr>
        <w:b/>
        <w:bCs/>
        <w:sz w:val="28"/>
        <w:szCs w:val="28"/>
      </w:rPr>
      <w:t>VILLAGE OF ROBBINS</w:t>
    </w:r>
    <w:r w:rsidR="00DA0670">
      <w:rPr>
        <w:b/>
        <w:bCs/>
        <w:sz w:val="28"/>
        <w:szCs w:val="28"/>
      </w:rPr>
      <w:t xml:space="preserve">                           </w:t>
    </w:r>
  </w:p>
  <w:p w14:paraId="2A487BD4" w14:textId="77777777" w:rsidR="00F45A0C" w:rsidRDefault="00831CA3" w:rsidP="002A12A7">
    <w:pPr>
      <w:pStyle w:val="Header"/>
      <w:jc w:val="center"/>
      <w:rPr>
        <w:b/>
        <w:bCs/>
        <w:sz w:val="20"/>
        <w:szCs w:val="20"/>
      </w:rPr>
    </w:pPr>
    <w:r>
      <w:rPr>
        <w:b/>
        <w:bCs/>
        <w:sz w:val="28"/>
        <w:szCs w:val="28"/>
      </w:rPr>
      <w:tab/>
    </w:r>
    <w:r w:rsidR="002A12A7" w:rsidRPr="00290D37">
      <w:rPr>
        <w:b/>
        <w:bCs/>
        <w:sz w:val="28"/>
        <w:szCs w:val="28"/>
      </w:rPr>
      <w:t>REAL ESTATE TRANSFER TAX</w:t>
    </w:r>
    <w:r>
      <w:rPr>
        <w:b/>
        <w:bCs/>
        <w:sz w:val="28"/>
        <w:szCs w:val="28"/>
      </w:rPr>
      <w:t xml:space="preserve">     </w:t>
    </w:r>
    <w:r w:rsidR="00F45A0C">
      <w:rPr>
        <w:b/>
        <w:bCs/>
        <w:sz w:val="28"/>
        <w:szCs w:val="28"/>
      </w:rPr>
      <w:tab/>
    </w:r>
    <w:r w:rsidR="00D14017">
      <w:rPr>
        <w:b/>
        <w:bCs/>
        <w:sz w:val="20"/>
        <w:szCs w:val="20"/>
      </w:rPr>
      <w:t xml:space="preserve">DATE </w:t>
    </w:r>
    <w:r w:rsidR="00371EA7">
      <w:rPr>
        <w:b/>
        <w:bCs/>
        <w:sz w:val="20"/>
        <w:szCs w:val="20"/>
      </w:rPr>
      <w:t>OF FILING</w:t>
    </w:r>
  </w:p>
  <w:p w14:paraId="7E62D857" w14:textId="34A54B8C" w:rsidR="002A12A7" w:rsidRPr="00371EA7" w:rsidRDefault="00F45A0C" w:rsidP="00F45A0C">
    <w:pPr>
      <w:pStyle w:val="Header"/>
      <w:rPr>
        <w:b/>
        <w:bCs/>
        <w:sz w:val="20"/>
        <w:szCs w:val="20"/>
      </w:rPr>
    </w:pPr>
    <w:r>
      <w:rPr>
        <w:b/>
        <w:bCs/>
        <w:sz w:val="20"/>
        <w:szCs w:val="20"/>
      </w:rPr>
      <w:tab/>
    </w:r>
    <w:r>
      <w:rPr>
        <w:b/>
        <w:bCs/>
        <w:sz w:val="20"/>
        <w:szCs w:val="20"/>
      </w:rPr>
      <w:tab/>
    </w:r>
    <w:r w:rsidR="00831CA3">
      <w:rPr>
        <w:b/>
        <w:bCs/>
        <w:sz w:val="20"/>
        <w:szCs w:val="20"/>
      </w:rPr>
      <w:t>____</w:t>
    </w:r>
    <w:r>
      <w:rPr>
        <w:b/>
        <w:bCs/>
        <w:sz w:val="20"/>
        <w:szCs w:val="20"/>
      </w:rPr>
      <w:t>___</w:t>
    </w:r>
    <w:r w:rsidR="00831CA3">
      <w:rPr>
        <w:b/>
        <w:bCs/>
        <w:sz w:val="20"/>
        <w:szCs w:val="20"/>
      </w:rPr>
      <w:t>____</w:t>
    </w:r>
  </w:p>
  <w:p w14:paraId="7CFB528E" w14:textId="226D7FFB" w:rsidR="002A12A7" w:rsidRDefault="00871A92" w:rsidP="002A12A7">
    <w:pPr>
      <w:pStyle w:val="Header"/>
      <w:pBdr>
        <w:bottom w:val="single" w:sz="12" w:space="1" w:color="auto"/>
      </w:pBdr>
      <w:jc w:val="center"/>
      <w:rPr>
        <w:b/>
        <w:bCs/>
        <w:sz w:val="24"/>
        <w:szCs w:val="24"/>
      </w:rPr>
    </w:pPr>
    <w:r>
      <w:rPr>
        <w:b/>
        <w:bCs/>
        <w:sz w:val="28"/>
        <w:szCs w:val="28"/>
      </w:rPr>
      <w:tab/>
    </w:r>
    <w:r w:rsidR="00A20F52">
      <w:rPr>
        <w:b/>
        <w:bCs/>
        <w:sz w:val="28"/>
        <w:szCs w:val="28"/>
      </w:rPr>
      <w:t xml:space="preserve">                                                  </w:t>
    </w:r>
    <w:r w:rsidR="002A12A7" w:rsidRPr="00290D37">
      <w:rPr>
        <w:b/>
        <w:bCs/>
        <w:sz w:val="28"/>
        <w:szCs w:val="28"/>
      </w:rPr>
      <w:t xml:space="preserve">EXEMPT </w:t>
    </w:r>
    <w:r w:rsidR="00290D37" w:rsidRPr="00290D37">
      <w:rPr>
        <w:b/>
        <w:bCs/>
        <w:sz w:val="28"/>
        <w:szCs w:val="28"/>
      </w:rPr>
      <w:t>DECLARATION</w:t>
    </w:r>
    <w:r w:rsidR="00A20F52">
      <w:rPr>
        <w:b/>
        <w:bCs/>
        <w:sz w:val="28"/>
        <w:szCs w:val="28"/>
      </w:rPr>
      <w:t xml:space="preserve">   </w:t>
    </w:r>
    <w:r w:rsidR="00F45A0C">
      <w:rPr>
        <w:b/>
        <w:bCs/>
        <w:sz w:val="28"/>
        <w:szCs w:val="28"/>
      </w:rPr>
      <w:t xml:space="preserve"> </w:t>
    </w:r>
    <w:r w:rsidR="00A20F52">
      <w:rPr>
        <w:b/>
        <w:bCs/>
        <w:sz w:val="28"/>
        <w:szCs w:val="28"/>
      </w:rPr>
      <w:t xml:space="preserve">       </w:t>
    </w:r>
    <w:r w:rsidR="0041526C" w:rsidRPr="00A20F52">
      <w:rPr>
        <w:b/>
        <w:bCs/>
        <w:sz w:val="20"/>
        <w:szCs w:val="20"/>
      </w:rPr>
      <w:t>Transfer</w:t>
    </w:r>
    <w:r w:rsidR="00F45A0C" w:rsidRPr="00A20F52">
      <w:rPr>
        <w:b/>
        <w:bCs/>
        <w:sz w:val="20"/>
        <w:szCs w:val="20"/>
      </w:rPr>
      <w:t xml:space="preserve"> Tax Stamp No. </w:t>
    </w:r>
    <w:r w:rsidR="00165763" w:rsidRPr="00A20F52">
      <w:rPr>
        <w:b/>
        <w:bCs/>
        <w:sz w:val="20"/>
        <w:szCs w:val="20"/>
      </w:rPr>
      <w:t>__</w:t>
    </w:r>
    <w:r w:rsidR="009E71E6" w:rsidRPr="00A20F52">
      <w:rPr>
        <w:b/>
        <w:bCs/>
        <w:sz w:val="20"/>
        <w:szCs w:val="20"/>
      </w:rPr>
      <w:t>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38EC" w14:textId="3DBF8778" w:rsidR="00290D37" w:rsidRDefault="00220226">
    <w:pPr>
      <w:pStyle w:val="Header"/>
    </w:pPr>
    <w:r>
      <w:rPr>
        <w:noProof/>
      </w:rPr>
      <w:pict w14:anchorId="77BCE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703" o:spid="_x0000_s2049" type="#_x0000_t75" style="position:absolute;margin-left:0;margin-top:0;width:467.9pt;height:467.9pt;z-index:-251658240;mso-position-horizontal:center;mso-position-horizontal-relative:margin;mso-position-vertical:center;mso-position-vertical-relative:margin" o:allowincell="f">
          <v:imagedata r:id="rId1" o:title="Village of Robbin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55E1C"/>
    <w:multiLevelType w:val="hybridMultilevel"/>
    <w:tmpl w:val="AD0E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52B44"/>
    <w:multiLevelType w:val="hybridMultilevel"/>
    <w:tmpl w:val="AA48F598"/>
    <w:lvl w:ilvl="0" w:tplc="973C88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13964"/>
    <w:multiLevelType w:val="hybridMultilevel"/>
    <w:tmpl w:val="544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24C12"/>
    <w:multiLevelType w:val="hybridMultilevel"/>
    <w:tmpl w:val="43B84302"/>
    <w:lvl w:ilvl="0" w:tplc="EA08E0A8">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4A"/>
    <w:rsid w:val="000501D8"/>
    <w:rsid w:val="0005155A"/>
    <w:rsid w:val="00051642"/>
    <w:rsid w:val="000519CC"/>
    <w:rsid w:val="00082726"/>
    <w:rsid w:val="00084E35"/>
    <w:rsid w:val="00086F5A"/>
    <w:rsid w:val="000A5BA9"/>
    <w:rsid w:val="000B1D44"/>
    <w:rsid w:val="000B407F"/>
    <w:rsid w:val="000D32D6"/>
    <w:rsid w:val="000E72E5"/>
    <w:rsid w:val="000E7BA3"/>
    <w:rsid w:val="000F5764"/>
    <w:rsid w:val="00126529"/>
    <w:rsid w:val="00152E07"/>
    <w:rsid w:val="00152F29"/>
    <w:rsid w:val="001607AB"/>
    <w:rsid w:val="00165763"/>
    <w:rsid w:val="001800DF"/>
    <w:rsid w:val="00220226"/>
    <w:rsid w:val="00232A68"/>
    <w:rsid w:val="00271B78"/>
    <w:rsid w:val="002847CE"/>
    <w:rsid w:val="00290D37"/>
    <w:rsid w:val="002A12A7"/>
    <w:rsid w:val="002D7763"/>
    <w:rsid w:val="003006FF"/>
    <w:rsid w:val="00325968"/>
    <w:rsid w:val="003447BD"/>
    <w:rsid w:val="0037183A"/>
    <w:rsid w:val="00371EA7"/>
    <w:rsid w:val="0039104A"/>
    <w:rsid w:val="003A436E"/>
    <w:rsid w:val="003A69A0"/>
    <w:rsid w:val="003D6D6F"/>
    <w:rsid w:val="003E23A0"/>
    <w:rsid w:val="003E3B9C"/>
    <w:rsid w:val="003F2BF5"/>
    <w:rsid w:val="004117EF"/>
    <w:rsid w:val="0041526C"/>
    <w:rsid w:val="00425FFC"/>
    <w:rsid w:val="00432330"/>
    <w:rsid w:val="004361CE"/>
    <w:rsid w:val="004436B2"/>
    <w:rsid w:val="004925D6"/>
    <w:rsid w:val="004D5F52"/>
    <w:rsid w:val="004D6A3D"/>
    <w:rsid w:val="00503EB9"/>
    <w:rsid w:val="00511E16"/>
    <w:rsid w:val="00512097"/>
    <w:rsid w:val="00514924"/>
    <w:rsid w:val="005A274A"/>
    <w:rsid w:val="005B6C16"/>
    <w:rsid w:val="005C199B"/>
    <w:rsid w:val="005C7712"/>
    <w:rsid w:val="005D0D94"/>
    <w:rsid w:val="005E208E"/>
    <w:rsid w:val="0060281D"/>
    <w:rsid w:val="00621D4B"/>
    <w:rsid w:val="00635532"/>
    <w:rsid w:val="00644DCB"/>
    <w:rsid w:val="006660E1"/>
    <w:rsid w:val="007021C0"/>
    <w:rsid w:val="00722554"/>
    <w:rsid w:val="007261C2"/>
    <w:rsid w:val="00732826"/>
    <w:rsid w:val="00762813"/>
    <w:rsid w:val="0078099F"/>
    <w:rsid w:val="007A08B2"/>
    <w:rsid w:val="008063BD"/>
    <w:rsid w:val="008301D5"/>
    <w:rsid w:val="00831CA3"/>
    <w:rsid w:val="008557CC"/>
    <w:rsid w:val="00871A92"/>
    <w:rsid w:val="00885089"/>
    <w:rsid w:val="00897DE4"/>
    <w:rsid w:val="008B6F19"/>
    <w:rsid w:val="008D4819"/>
    <w:rsid w:val="00902B61"/>
    <w:rsid w:val="00910D9D"/>
    <w:rsid w:val="0096337B"/>
    <w:rsid w:val="00976B30"/>
    <w:rsid w:val="009A47E5"/>
    <w:rsid w:val="009B4C3E"/>
    <w:rsid w:val="009E03CE"/>
    <w:rsid w:val="009E45E8"/>
    <w:rsid w:val="009E71E6"/>
    <w:rsid w:val="00A20F52"/>
    <w:rsid w:val="00A50AEA"/>
    <w:rsid w:val="00A62A40"/>
    <w:rsid w:val="00A664BE"/>
    <w:rsid w:val="00A769E6"/>
    <w:rsid w:val="00A76C33"/>
    <w:rsid w:val="00AB7180"/>
    <w:rsid w:val="00AD0C42"/>
    <w:rsid w:val="00AD2E09"/>
    <w:rsid w:val="00AF442C"/>
    <w:rsid w:val="00B04A76"/>
    <w:rsid w:val="00B2271F"/>
    <w:rsid w:val="00B57279"/>
    <w:rsid w:val="00B8389D"/>
    <w:rsid w:val="00BB407F"/>
    <w:rsid w:val="00C13540"/>
    <w:rsid w:val="00C50309"/>
    <w:rsid w:val="00C57A78"/>
    <w:rsid w:val="00C96D7B"/>
    <w:rsid w:val="00CA082A"/>
    <w:rsid w:val="00CC126F"/>
    <w:rsid w:val="00CD7FDB"/>
    <w:rsid w:val="00D00005"/>
    <w:rsid w:val="00D14017"/>
    <w:rsid w:val="00D165F5"/>
    <w:rsid w:val="00D25B63"/>
    <w:rsid w:val="00D33B28"/>
    <w:rsid w:val="00D40F2B"/>
    <w:rsid w:val="00D5724D"/>
    <w:rsid w:val="00D77BFB"/>
    <w:rsid w:val="00DA0670"/>
    <w:rsid w:val="00DA7F7A"/>
    <w:rsid w:val="00DC3C7F"/>
    <w:rsid w:val="00DD1B24"/>
    <w:rsid w:val="00DD4799"/>
    <w:rsid w:val="00DD5511"/>
    <w:rsid w:val="00DD6343"/>
    <w:rsid w:val="00DE1971"/>
    <w:rsid w:val="00DE7214"/>
    <w:rsid w:val="00DF088E"/>
    <w:rsid w:val="00E506F0"/>
    <w:rsid w:val="00E659C7"/>
    <w:rsid w:val="00E6675E"/>
    <w:rsid w:val="00EB177F"/>
    <w:rsid w:val="00ED530F"/>
    <w:rsid w:val="00EE7C52"/>
    <w:rsid w:val="00EF2B81"/>
    <w:rsid w:val="00F04E20"/>
    <w:rsid w:val="00F160E1"/>
    <w:rsid w:val="00F43750"/>
    <w:rsid w:val="00F45A0C"/>
    <w:rsid w:val="00F55897"/>
    <w:rsid w:val="00F73748"/>
    <w:rsid w:val="00F874AF"/>
    <w:rsid w:val="00F90555"/>
    <w:rsid w:val="00FA3391"/>
    <w:rsid w:val="00FE314C"/>
    <w:rsid w:val="00FE6E1D"/>
    <w:rsid w:val="00FE771A"/>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974E7"/>
  <w15:chartTrackingRefBased/>
  <w15:docId w15:val="{CE85E6F1-F43B-4D30-9C82-BA4978E2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4A"/>
    <w:pPr>
      <w:ind w:left="720"/>
      <w:contextualSpacing/>
    </w:pPr>
  </w:style>
  <w:style w:type="paragraph" w:styleId="Header">
    <w:name w:val="header"/>
    <w:basedOn w:val="Normal"/>
    <w:link w:val="HeaderChar"/>
    <w:uiPriority w:val="99"/>
    <w:unhideWhenUsed/>
    <w:rsid w:val="002D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63"/>
  </w:style>
  <w:style w:type="paragraph" w:styleId="Footer">
    <w:name w:val="footer"/>
    <w:basedOn w:val="Normal"/>
    <w:link w:val="FooterChar"/>
    <w:uiPriority w:val="99"/>
    <w:unhideWhenUsed/>
    <w:rsid w:val="002D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7CB83-81FC-4A49-976D-5ECF1FB5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Kyiesha Hill</dc:creator>
  <cp:keywords/>
  <dc:description/>
  <cp:lastModifiedBy>Kyiesha Hill</cp:lastModifiedBy>
  <cp:revision>142</cp:revision>
  <cp:lastPrinted>2022-11-21T17:10:00Z</cp:lastPrinted>
  <dcterms:created xsi:type="dcterms:W3CDTF">2022-08-15T19:54:00Z</dcterms:created>
  <dcterms:modified xsi:type="dcterms:W3CDTF">2022-11-21T17:16:00Z</dcterms:modified>
</cp:coreProperties>
</file>